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1F" w:rsidRDefault="008B7F34" w:rsidP="0060181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76796">
        <w:rPr>
          <w:rFonts w:ascii="Times New Roman" w:hAnsi="Times New Roman"/>
          <w:b/>
          <w:bCs/>
          <w:sz w:val="28"/>
          <w:szCs w:val="28"/>
        </w:rPr>
        <w:t>Технологтческая</w:t>
      </w:r>
      <w:proofErr w:type="spellEnd"/>
      <w:r w:rsidR="00D76796">
        <w:rPr>
          <w:rFonts w:ascii="Times New Roman" w:hAnsi="Times New Roman"/>
          <w:b/>
          <w:bCs/>
          <w:sz w:val="28"/>
          <w:szCs w:val="28"/>
        </w:rPr>
        <w:t xml:space="preserve"> карта </w:t>
      </w:r>
      <w:r w:rsidR="0060181F">
        <w:rPr>
          <w:rFonts w:ascii="Times New Roman" w:hAnsi="Times New Roman"/>
          <w:b/>
          <w:bCs/>
          <w:sz w:val="28"/>
          <w:szCs w:val="28"/>
        </w:rPr>
        <w:t>урок</w:t>
      </w:r>
      <w:r w:rsidR="00D76796"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="0060181F">
        <w:rPr>
          <w:rFonts w:ascii="Times New Roman" w:hAnsi="Times New Roman"/>
          <w:b/>
          <w:bCs/>
          <w:sz w:val="28"/>
          <w:szCs w:val="28"/>
        </w:rPr>
        <w:t>осетинской литератур</w:t>
      </w:r>
      <w:r w:rsidR="00D76796">
        <w:rPr>
          <w:rFonts w:ascii="Times New Roman" w:hAnsi="Times New Roman"/>
          <w:b/>
          <w:bCs/>
          <w:sz w:val="28"/>
          <w:szCs w:val="28"/>
        </w:rPr>
        <w:t>ы</w:t>
      </w:r>
      <w:r w:rsidR="0060181F">
        <w:rPr>
          <w:rFonts w:ascii="Times New Roman" w:hAnsi="Times New Roman"/>
          <w:b/>
          <w:bCs/>
          <w:sz w:val="28"/>
          <w:szCs w:val="28"/>
        </w:rPr>
        <w:t xml:space="preserve"> в 10 классе</w:t>
      </w:r>
    </w:p>
    <w:p w:rsidR="00D558C2" w:rsidRDefault="00D558C2" w:rsidP="0060181F">
      <w:pPr>
        <w:jc w:val="center"/>
      </w:pPr>
      <w:r w:rsidRPr="00B9730D">
        <w:rPr>
          <w:rFonts w:ascii="Times New Roman" w:hAnsi="Times New Roman" w:cs="Times New Roman"/>
          <w:b/>
          <w:sz w:val="36"/>
          <w:szCs w:val="36"/>
        </w:rPr>
        <w:t xml:space="preserve">Мæсгуытæ </w:t>
      </w:r>
      <w:proofErr w:type="spellStart"/>
      <w:r w:rsidRPr="00B9730D">
        <w:rPr>
          <w:rFonts w:ascii="Times New Roman" w:hAnsi="Times New Roman" w:cs="Times New Roman"/>
          <w:b/>
          <w:sz w:val="36"/>
          <w:szCs w:val="36"/>
        </w:rPr>
        <w:t>дзурынц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(«Башни говорят»)</w:t>
      </w:r>
      <w:r>
        <w:rPr>
          <w:rFonts w:ascii="Times New Roman" w:hAnsi="Times New Roman"/>
          <w:b/>
          <w:bCs/>
          <w:sz w:val="36"/>
          <w:szCs w:val="36"/>
        </w:rPr>
        <w:t xml:space="preserve">  </w:t>
      </w:r>
    </w:p>
    <w:p w:rsidR="0060181F" w:rsidRDefault="0060181F" w:rsidP="006B17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0181F" w:rsidRDefault="0060181F" w:rsidP="0060181F">
      <w:pPr>
        <w:pStyle w:val="a3"/>
        <w:spacing w:before="0" w:after="0"/>
        <w:jc w:val="right"/>
      </w:pPr>
      <w:r>
        <w:t xml:space="preserve">Автор: </w:t>
      </w:r>
      <w:proofErr w:type="spellStart"/>
      <w:r>
        <w:t>Елоева</w:t>
      </w:r>
      <w:proofErr w:type="spellEnd"/>
      <w:r>
        <w:t xml:space="preserve"> </w:t>
      </w:r>
      <w:proofErr w:type="spellStart"/>
      <w:r>
        <w:t>Анжелика</w:t>
      </w:r>
      <w:proofErr w:type="spellEnd"/>
      <w:r>
        <w:t xml:space="preserve"> Юрьевна,</w:t>
      </w:r>
    </w:p>
    <w:p w:rsidR="0060181F" w:rsidRDefault="0060181F" w:rsidP="0060181F">
      <w:pPr>
        <w:pStyle w:val="a3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учитель осетинского языка и</w:t>
      </w:r>
      <w:r>
        <w:rPr>
          <w:rFonts w:ascii="Liberation Serif" w:eastAsia="Lucida Sans Unicode" w:hAnsi="Liberation Serif" w:cs="Mangal"/>
        </w:rPr>
        <w:t xml:space="preserve"> </w:t>
      </w:r>
      <w:r>
        <w:t>литературы</w:t>
      </w:r>
    </w:p>
    <w:p w:rsidR="0060181F" w:rsidRDefault="0060181F" w:rsidP="006B1734">
      <w:pPr>
        <w:pStyle w:val="a3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                        (ГБОУ СОШ №8 г. Беслан)</w:t>
      </w:r>
    </w:p>
    <w:p w:rsidR="00C66E1F" w:rsidRDefault="00C66E1F" w:rsidP="0060181F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60181F" w:rsidRDefault="0060181F" w:rsidP="0060181F"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Цели: </w:t>
      </w:r>
    </w:p>
    <w:p w:rsidR="00C66E1F" w:rsidRDefault="00C66E1F" w:rsidP="00CF08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 w:rsidR="0060181F" w:rsidRPr="00C66E1F">
        <w:rPr>
          <w:rFonts w:ascii="Times New Roman" w:hAnsi="Times New Roman"/>
          <w:sz w:val="24"/>
          <w:szCs w:val="24"/>
        </w:rPr>
        <w:t xml:space="preserve"> формировать нравственные понятия учащихся и развивать их художественный вкус, пробудить интерес к </w:t>
      </w:r>
      <w:r w:rsidRPr="00C66E1F">
        <w:rPr>
          <w:rFonts w:ascii="Times New Roman" w:hAnsi="Times New Roman" w:cs="Times New Roman"/>
          <w:sz w:val="24"/>
          <w:szCs w:val="24"/>
        </w:rPr>
        <w:t xml:space="preserve">своим корням, </w:t>
      </w:r>
      <w:r>
        <w:rPr>
          <w:rFonts w:ascii="Times New Roman" w:hAnsi="Times New Roman" w:cs="Times New Roman"/>
        </w:rPr>
        <w:t xml:space="preserve"> к тысячелетнему опыту предков;</w:t>
      </w:r>
    </w:p>
    <w:p w:rsidR="00C66E1F" w:rsidRPr="00C66E1F" w:rsidRDefault="00C66E1F" w:rsidP="00C66E1F">
      <w:pPr>
        <w:pStyle w:val="a4"/>
        <w:spacing w:line="276" w:lineRule="auto"/>
        <w:rPr>
          <w:rFonts w:ascii="Times New Roman" w:hAnsi="Times New Roman" w:cs="Times New Roman"/>
          <w:color w:val="auto"/>
        </w:rPr>
      </w:pPr>
      <w:r w:rsidRPr="00C66E1F">
        <w:rPr>
          <w:rFonts w:ascii="Times New Roman" w:hAnsi="Times New Roman" w:cs="Times New Roman"/>
        </w:rPr>
        <w:t>- воспитание бережного отношения к традициям осетинской культуры</w:t>
      </w:r>
      <w:r w:rsidR="000C3A0E">
        <w:rPr>
          <w:rFonts w:ascii="Times New Roman" w:hAnsi="Times New Roman" w:cs="Times New Roman"/>
        </w:rPr>
        <w:t>;</w:t>
      </w:r>
    </w:p>
    <w:p w:rsidR="00CF0807" w:rsidRDefault="00CF0807" w:rsidP="00CF0807">
      <w:pPr>
        <w:spacing w:after="0"/>
        <w:rPr>
          <w:rFonts w:ascii="Times New Roman" w:hAnsi="Times New Roman"/>
          <w:sz w:val="24"/>
          <w:szCs w:val="24"/>
        </w:rPr>
      </w:pPr>
      <w:r w:rsidRPr="00C66E1F">
        <w:rPr>
          <w:rFonts w:ascii="Times New Roman" w:hAnsi="Times New Roman"/>
          <w:sz w:val="24"/>
          <w:szCs w:val="24"/>
        </w:rPr>
        <w:t>-  развивать ис</w:t>
      </w:r>
      <w:r w:rsidR="000C3A0E">
        <w:rPr>
          <w:rFonts w:ascii="Times New Roman" w:hAnsi="Times New Roman"/>
          <w:sz w:val="24"/>
          <w:szCs w:val="24"/>
        </w:rPr>
        <w:t>следовательские умения и навыки.</w:t>
      </w:r>
    </w:p>
    <w:p w:rsidR="00C66E1F" w:rsidRPr="00FF5994" w:rsidRDefault="00C66E1F" w:rsidP="00C66E1F">
      <w:pPr>
        <w:pStyle w:val="a4"/>
        <w:spacing w:line="276" w:lineRule="auto"/>
        <w:rPr>
          <w:rFonts w:ascii="Times New Roman" w:hAnsi="Times New Roman" w:cs="Times New Roman"/>
          <w:color w:val="auto"/>
        </w:rPr>
      </w:pPr>
    </w:p>
    <w:p w:rsidR="009725F4" w:rsidRPr="00C66E1F" w:rsidRDefault="00A651B1" w:rsidP="00C66E1F">
      <w:pPr>
        <w:rPr>
          <w:rFonts w:ascii="Times New Roman" w:hAnsi="Times New Roman" w:cs="Times New Roman"/>
          <w:b/>
          <w:sz w:val="24"/>
          <w:szCs w:val="24"/>
        </w:rPr>
      </w:pPr>
      <w:r w:rsidRPr="00C66E1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Педагогические технологии: </w:t>
      </w:r>
      <w:r w:rsidRPr="00C66E1F">
        <w:rPr>
          <w:rFonts w:ascii="Times New Roman" w:hAnsi="Times New Roman" w:cs="Times New Roman"/>
          <w:sz w:val="24"/>
          <w:szCs w:val="24"/>
          <w:lang w:eastAsia="ru-RU"/>
        </w:rPr>
        <w:t xml:space="preserve">критическое мышление, технология проблемного обучения, </w:t>
      </w:r>
      <w:bookmarkStart w:id="0" w:name="_GoBack"/>
      <w:bookmarkEnd w:id="0"/>
      <w:r w:rsidRPr="00C66E1F">
        <w:rPr>
          <w:rFonts w:ascii="Times New Roman" w:hAnsi="Times New Roman" w:cs="Times New Roman"/>
          <w:sz w:val="24"/>
          <w:szCs w:val="24"/>
          <w:lang w:eastAsia="ru-RU"/>
        </w:rPr>
        <w:t xml:space="preserve">исследовательская технология, </w:t>
      </w:r>
      <w:proofErr w:type="spellStart"/>
      <w:proofErr w:type="gramStart"/>
      <w:r w:rsidRPr="00C66E1F">
        <w:rPr>
          <w:rFonts w:ascii="Times New Roman" w:hAnsi="Times New Roman" w:cs="Times New Roman"/>
          <w:sz w:val="24"/>
          <w:szCs w:val="24"/>
          <w:lang w:eastAsia="ru-RU"/>
        </w:rPr>
        <w:t>ИКТ-технологии</w:t>
      </w:r>
      <w:proofErr w:type="spellEnd"/>
      <w:proofErr w:type="gramEnd"/>
      <w:r w:rsidRPr="00C66E1F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C66E1F">
        <w:rPr>
          <w:rFonts w:ascii="Times New Roman" w:hAnsi="Times New Roman" w:cs="Times New Roman"/>
          <w:sz w:val="24"/>
          <w:szCs w:val="24"/>
          <w:lang w:eastAsia="ru-RU"/>
        </w:rPr>
        <w:t>геймификация</w:t>
      </w:r>
      <w:proofErr w:type="spellEnd"/>
      <w:r w:rsidR="009725F4" w:rsidRPr="00C66E1F">
        <w:rPr>
          <w:rFonts w:ascii="Times New Roman" w:hAnsi="Times New Roman" w:cs="Times New Roman"/>
          <w:sz w:val="24"/>
          <w:szCs w:val="24"/>
        </w:rPr>
        <w:t xml:space="preserve"> (ролевая игра – метод </w:t>
      </w:r>
      <w:proofErr w:type="spellStart"/>
      <w:r w:rsidR="009725F4" w:rsidRPr="00C66E1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9725F4" w:rsidRPr="00C66E1F">
        <w:rPr>
          <w:rFonts w:ascii="Times New Roman" w:hAnsi="Times New Roman" w:cs="Times New Roman"/>
          <w:sz w:val="24"/>
          <w:szCs w:val="24"/>
        </w:rPr>
        <w:t>), проектная технология.</w:t>
      </w:r>
    </w:p>
    <w:p w:rsidR="00A651B1" w:rsidRPr="00752F67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1B1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52F67">
        <w:rPr>
          <w:rFonts w:ascii="Times New Roman" w:hAnsi="Times New Roman" w:cs="Times New Roman"/>
          <w:b/>
          <w:sz w:val="24"/>
          <w:szCs w:val="24"/>
          <w:lang w:eastAsia="ru-RU"/>
        </w:rPr>
        <w:t>Методы обучения</w:t>
      </w:r>
      <w:r w:rsidRPr="000E4530">
        <w:rPr>
          <w:rFonts w:ascii="Times New Roman" w:hAnsi="Times New Roman" w:cs="Times New Roman"/>
          <w:sz w:val="24"/>
          <w:szCs w:val="24"/>
          <w:lang w:eastAsia="ru-RU"/>
        </w:rPr>
        <w:t>: репродуктивный, частично-поисковый, исследовательский.</w:t>
      </w:r>
    </w:p>
    <w:p w:rsidR="00A651B1" w:rsidRPr="000E4530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1B1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52F67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Организационные формы урока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 индивидуальная, </w:t>
      </w:r>
      <w:r w:rsidR="00D921EE">
        <w:rPr>
          <w:rFonts w:ascii="Times New Roman" w:hAnsi="Times New Roman" w:cs="Times New Roman"/>
          <w:sz w:val="24"/>
          <w:szCs w:val="24"/>
          <w:lang w:eastAsia="ru-RU"/>
        </w:rPr>
        <w:t>группов</w:t>
      </w:r>
      <w:r>
        <w:rPr>
          <w:rFonts w:ascii="Times New Roman" w:hAnsi="Times New Roman" w:cs="Times New Roman"/>
          <w:sz w:val="24"/>
          <w:szCs w:val="24"/>
          <w:lang w:eastAsia="ru-RU"/>
        </w:rPr>
        <w:t>ая</w:t>
      </w:r>
      <w:r w:rsidRPr="000E4530">
        <w:rPr>
          <w:rFonts w:ascii="Times New Roman" w:hAnsi="Times New Roman" w:cs="Times New Roman"/>
          <w:sz w:val="24"/>
          <w:szCs w:val="24"/>
          <w:lang w:eastAsia="ru-RU"/>
        </w:rPr>
        <w:t>, фронтальная.</w:t>
      </w:r>
    </w:p>
    <w:p w:rsidR="00A651B1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1B1" w:rsidRPr="000E4530" w:rsidRDefault="00A651B1" w:rsidP="00A65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52F67">
        <w:rPr>
          <w:rFonts w:ascii="Times New Roman" w:hAnsi="Times New Roman" w:cs="Times New Roman"/>
          <w:b/>
          <w:sz w:val="24"/>
          <w:szCs w:val="24"/>
          <w:lang w:eastAsia="ru-RU"/>
        </w:rPr>
        <w:t>Тип урока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урок-полилог</w:t>
      </w:r>
      <w:proofErr w:type="spellEnd"/>
    </w:p>
    <w:p w:rsidR="0060181F" w:rsidRDefault="0060181F" w:rsidP="0060181F">
      <w:pPr>
        <w:rPr>
          <w:rFonts w:ascii="Times New Roman" w:hAnsi="Times New Roman"/>
        </w:rPr>
      </w:pPr>
    </w:p>
    <w:p w:rsidR="008B7F34" w:rsidRPr="005756B9" w:rsidRDefault="0060181F" w:rsidP="00D558C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756B9">
        <w:rPr>
          <w:rFonts w:ascii="Times New Roman" w:hAnsi="Times New Roman"/>
          <w:b/>
          <w:sz w:val="24"/>
          <w:szCs w:val="24"/>
        </w:rPr>
        <w:t>Эпиграф:</w:t>
      </w:r>
      <w:r w:rsidR="00D558C2">
        <w:rPr>
          <w:rFonts w:ascii="Times New Roman" w:hAnsi="Times New Roman"/>
          <w:b/>
          <w:i/>
          <w:sz w:val="28"/>
          <w:szCs w:val="28"/>
        </w:rPr>
        <w:t xml:space="preserve">       </w:t>
      </w:r>
      <w:r w:rsidR="00D558C2" w:rsidRPr="005756B9">
        <w:rPr>
          <w:rFonts w:ascii="Times New Roman" w:hAnsi="Times New Roman"/>
          <w:sz w:val="28"/>
          <w:szCs w:val="28"/>
        </w:rPr>
        <w:t xml:space="preserve"> </w:t>
      </w:r>
      <w:r w:rsidR="00D558C2" w:rsidRPr="005756B9">
        <w:rPr>
          <w:rFonts w:ascii="Times New Roman" w:hAnsi="Times New Roman"/>
          <w:b/>
          <w:i/>
          <w:sz w:val="28"/>
          <w:szCs w:val="28"/>
        </w:rPr>
        <w:t>Построй свою башню.</w:t>
      </w:r>
    </w:p>
    <w:p w:rsidR="00D558C2" w:rsidRPr="005756B9" w:rsidRDefault="00D558C2" w:rsidP="00D558C2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5756B9">
        <w:rPr>
          <w:rFonts w:ascii="Times New Roman" w:hAnsi="Times New Roman"/>
          <w:b/>
          <w:i/>
          <w:sz w:val="28"/>
          <w:szCs w:val="28"/>
        </w:rPr>
        <w:t xml:space="preserve">                                   </w:t>
      </w:r>
      <w:proofErr w:type="spellStart"/>
      <w:r w:rsidRPr="005756B9">
        <w:rPr>
          <w:rFonts w:ascii="Times New Roman" w:hAnsi="Times New Roman"/>
          <w:i/>
          <w:sz w:val="28"/>
          <w:szCs w:val="28"/>
        </w:rPr>
        <w:t>Т.Дз</w:t>
      </w:r>
      <w:proofErr w:type="spellEnd"/>
      <w:r w:rsidRPr="005756B9">
        <w:rPr>
          <w:rFonts w:ascii="Times New Roman" w:hAnsi="Times New Roman"/>
          <w:i/>
          <w:sz w:val="28"/>
          <w:szCs w:val="28"/>
        </w:rPr>
        <w:t>. Мамсуров</w:t>
      </w:r>
    </w:p>
    <w:p w:rsidR="000C3A0E" w:rsidRDefault="000C3A0E" w:rsidP="00D558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3A0E" w:rsidRDefault="000C3A0E" w:rsidP="00D558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9730D" w:rsidRDefault="00B9730D" w:rsidP="00B9730D">
      <w:pPr>
        <w:jc w:val="center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Ход </w:t>
      </w:r>
      <w:r w:rsidR="00A651B1">
        <w:rPr>
          <w:rFonts w:ascii="Times New Roman" w:hAnsi="Times New Roman"/>
          <w:b/>
          <w:bCs/>
          <w:sz w:val="28"/>
          <w:szCs w:val="28"/>
        </w:rPr>
        <w:t>урока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9730D" w:rsidRDefault="00B9730D" w:rsidP="00B9730D">
      <w:pPr>
        <w:rPr>
          <w:rFonts w:ascii="Times New Roman" w:hAnsi="Times New Roman"/>
        </w:rPr>
      </w:pPr>
    </w:p>
    <w:tbl>
      <w:tblPr>
        <w:tblW w:w="16255" w:type="dxa"/>
        <w:tblInd w:w="-78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15" w:type="dxa"/>
          <w:bottom w:w="55" w:type="dxa"/>
          <w:right w:w="55" w:type="dxa"/>
        </w:tblCellMar>
        <w:tblLook w:val="04A0"/>
      </w:tblPr>
      <w:tblGrid>
        <w:gridCol w:w="2114"/>
        <w:gridCol w:w="8046"/>
        <w:gridCol w:w="2551"/>
        <w:gridCol w:w="1134"/>
        <w:gridCol w:w="2410"/>
      </w:tblGrid>
      <w:tr w:rsidR="00B9730D" w:rsidTr="00416CAB"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</w:t>
            </w:r>
          </w:p>
        </w:tc>
        <w:tc>
          <w:tcPr>
            <w:tcW w:w="8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учителя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учащихся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Учебные</w:t>
            </w:r>
            <w:proofErr w:type="gramEnd"/>
            <w:r>
              <w:rPr>
                <w:rFonts w:ascii="Times New Roman" w:hAnsi="Times New Roman"/>
              </w:rPr>
              <w:t xml:space="preserve"> и ИКТ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УДД</w:t>
            </w:r>
          </w:p>
        </w:tc>
      </w:tr>
      <w:tr w:rsidR="00B9730D" w:rsidRPr="00416CAB" w:rsidTr="00416CAB">
        <w:trPr>
          <w:trHeight w:val="2207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 Вступительное слово.</w:t>
            </w: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Pr="00B9730D" w:rsidRDefault="00B9730D" w:rsidP="000D259F">
            <w:pPr>
              <w:rPr>
                <w:rFonts w:ascii="Times New Roman" w:hAnsi="Times New Roman" w:cs="Times New Roman"/>
              </w:rPr>
            </w:pPr>
            <w:r w:rsidRPr="00B9730D">
              <w:rPr>
                <w:rFonts w:ascii="Times New Roman" w:hAnsi="Times New Roman" w:cs="Times New Roman"/>
              </w:rPr>
              <w:t>Мотивация к учебной деятельности.</w:t>
            </w: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973E6A" w:rsidP="00045AE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(Играю несколько аккордов на 12-тиструнной арфе).</w:t>
            </w:r>
          </w:p>
          <w:p w:rsidR="007B757F" w:rsidRDefault="007B757F" w:rsidP="00045AE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</w:t>
            </w:r>
            <w:proofErr w:type="spellStart"/>
            <w:r>
              <w:rPr>
                <w:rFonts w:ascii="Times New Roman" w:hAnsi="Times New Roman" w:cs="Times New Roman"/>
              </w:rPr>
              <w:t>Фарн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у</w:t>
            </w:r>
            <w:r w:rsidRPr="005C1722">
              <w:rPr>
                <w:rFonts w:ascii="Times New Roman" w:hAnsi="Times New Roman" w:cs="Times New Roman"/>
              </w:rPr>
              <w:t>æ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бадзур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д, </w:t>
            </w:r>
            <w:proofErr w:type="spellStart"/>
            <w:r>
              <w:rPr>
                <w:rFonts w:ascii="Times New Roman" w:hAnsi="Times New Roman" w:cs="Times New Roman"/>
              </w:rPr>
              <w:t>хорз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м!</w:t>
            </w:r>
          </w:p>
          <w:p w:rsidR="00973E6A" w:rsidRDefault="00973E6A" w:rsidP="00045AE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</w:t>
            </w:r>
            <w:proofErr w:type="spellStart"/>
            <w:r>
              <w:rPr>
                <w:rFonts w:ascii="Times New Roman" w:hAnsi="Times New Roman" w:cs="Times New Roman"/>
              </w:rPr>
              <w:t>Ивгъуыйынц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замант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царды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цалх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н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уромг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й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марадз-ма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бауром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й!</w:t>
            </w:r>
            <w:r w:rsidR="007223D0">
              <w:rPr>
                <w:rFonts w:ascii="Times New Roman" w:hAnsi="Times New Roman" w:cs="Times New Roman"/>
              </w:rPr>
              <w:t xml:space="preserve"> </w:t>
            </w:r>
            <w:r w:rsidR="00B93609">
              <w:rPr>
                <w:rFonts w:ascii="Times New Roman" w:hAnsi="Times New Roman" w:cs="Times New Roman"/>
              </w:rPr>
              <w:t>М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 xml:space="preserve">н </w:t>
            </w:r>
            <w:proofErr w:type="spellStart"/>
            <w:r w:rsidR="00B93609">
              <w:rPr>
                <w:rFonts w:ascii="Times New Roman" w:hAnsi="Times New Roman" w:cs="Times New Roman"/>
              </w:rPr>
              <w:t>абон</w:t>
            </w:r>
            <w:proofErr w:type="spellEnd"/>
            <w:r w:rsidR="00B93609">
              <w:rPr>
                <w:rFonts w:ascii="Times New Roman" w:hAnsi="Times New Roman" w:cs="Times New Roman"/>
              </w:rPr>
              <w:t xml:space="preserve"> ф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>нды сымахим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 xml:space="preserve"> ах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>м тем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 xml:space="preserve">йыл 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>рныхас к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>нын: «М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>сгуыт</w:t>
            </w:r>
            <w:r w:rsidR="00B93609" w:rsidRPr="005C1722">
              <w:rPr>
                <w:rFonts w:ascii="Times New Roman" w:hAnsi="Times New Roman" w:cs="Times New Roman"/>
              </w:rPr>
              <w:t>æ</w:t>
            </w:r>
            <w:r w:rsidR="00B936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3609">
              <w:rPr>
                <w:rFonts w:ascii="Times New Roman" w:hAnsi="Times New Roman" w:cs="Times New Roman"/>
              </w:rPr>
              <w:t>дзурынц</w:t>
            </w:r>
            <w:proofErr w:type="spellEnd"/>
            <w:r w:rsidR="00B93609">
              <w:rPr>
                <w:rFonts w:ascii="Times New Roman" w:hAnsi="Times New Roman" w:cs="Times New Roman"/>
              </w:rPr>
              <w:t>».</w:t>
            </w:r>
          </w:p>
          <w:p w:rsidR="00973E6A" w:rsidRDefault="00973E6A" w:rsidP="00045AE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ст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г </w:t>
            </w:r>
            <w:proofErr w:type="spellStart"/>
            <w:r>
              <w:rPr>
                <w:rFonts w:ascii="Times New Roman" w:hAnsi="Times New Roman" w:cs="Times New Roman"/>
              </w:rPr>
              <w:t>куыд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ц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уы, афт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ад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ймаг ар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хд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р </w:t>
            </w:r>
            <w:proofErr w:type="spellStart"/>
            <w:r>
              <w:rPr>
                <w:rFonts w:ascii="Times New Roman" w:hAnsi="Times New Roman" w:cs="Times New Roman"/>
              </w:rPr>
              <w:t>хъуыды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ны, к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бынат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223D0">
              <w:rPr>
                <w:rFonts w:ascii="Times New Roman" w:hAnsi="Times New Roman" w:cs="Times New Roman"/>
              </w:rPr>
              <w:t>л</w:t>
            </w:r>
            <w:r w:rsidR="007223D0" w:rsidRPr="005C1722">
              <w:rPr>
                <w:rFonts w:ascii="Times New Roman" w:hAnsi="Times New Roman" w:cs="Times New Roman"/>
              </w:rPr>
              <w:t>æ</w:t>
            </w:r>
            <w:r w:rsidR="007223D0">
              <w:rPr>
                <w:rFonts w:ascii="Times New Roman" w:hAnsi="Times New Roman" w:cs="Times New Roman"/>
              </w:rPr>
              <w:t>джы удыхъ</w:t>
            </w:r>
            <w:r w:rsidR="007223D0" w:rsidRPr="005C1722">
              <w:rPr>
                <w:rFonts w:ascii="Times New Roman" w:hAnsi="Times New Roman" w:cs="Times New Roman"/>
              </w:rPr>
              <w:t>æ</w:t>
            </w:r>
            <w:r w:rsidR="007223D0">
              <w:rPr>
                <w:rFonts w:ascii="Times New Roman" w:hAnsi="Times New Roman" w:cs="Times New Roman"/>
              </w:rPr>
              <w:t>д</w:t>
            </w:r>
            <w:r w:rsidR="007223D0" w:rsidRPr="005C1722">
              <w:rPr>
                <w:rFonts w:ascii="Times New Roman" w:hAnsi="Times New Roman" w:cs="Times New Roman"/>
              </w:rPr>
              <w:t>æ</w:t>
            </w:r>
            <w:r w:rsidR="007223D0">
              <w:rPr>
                <w:rFonts w:ascii="Times New Roman" w:hAnsi="Times New Roman" w:cs="Times New Roman"/>
              </w:rPr>
              <w:t xml:space="preserve">н ног </w:t>
            </w:r>
            <w:proofErr w:type="spellStart"/>
            <w:r w:rsidR="007223D0">
              <w:rPr>
                <w:rFonts w:ascii="Times New Roman" w:hAnsi="Times New Roman" w:cs="Times New Roman"/>
              </w:rPr>
              <w:t>дуджы</w:t>
            </w:r>
            <w:proofErr w:type="spellEnd"/>
            <w:r w:rsidR="007223D0">
              <w:rPr>
                <w:rFonts w:ascii="Times New Roman" w:hAnsi="Times New Roman" w:cs="Times New Roman"/>
              </w:rPr>
              <w:t>?</w:t>
            </w:r>
          </w:p>
          <w:p w:rsidR="007223D0" w:rsidRDefault="0004467F" w:rsidP="00045AE4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Об этом </w:t>
            </w:r>
            <w:r w:rsidR="007223D0">
              <w:rPr>
                <w:rFonts w:ascii="Times New Roman" w:hAnsi="Times New Roman" w:cs="Times New Roman"/>
              </w:rPr>
              <w:t xml:space="preserve">заставляет задуматься и произведение </w:t>
            </w:r>
            <w:proofErr w:type="spellStart"/>
            <w:r w:rsidR="007223D0">
              <w:rPr>
                <w:rFonts w:ascii="Times New Roman" w:hAnsi="Times New Roman" w:cs="Times New Roman"/>
              </w:rPr>
              <w:t>Беджызаты</w:t>
            </w:r>
            <w:proofErr w:type="spellEnd"/>
            <w:r w:rsidR="007223D0">
              <w:rPr>
                <w:rFonts w:ascii="Times New Roman" w:hAnsi="Times New Roman" w:cs="Times New Roman"/>
              </w:rPr>
              <w:t xml:space="preserve"> Чермена «М</w:t>
            </w:r>
            <w:r w:rsidR="007223D0" w:rsidRPr="005C1722">
              <w:rPr>
                <w:rFonts w:ascii="Times New Roman" w:hAnsi="Times New Roman" w:cs="Times New Roman"/>
              </w:rPr>
              <w:t>æ</w:t>
            </w:r>
            <w:r w:rsidR="007223D0">
              <w:rPr>
                <w:rFonts w:ascii="Times New Roman" w:hAnsi="Times New Roman" w:cs="Times New Roman"/>
              </w:rPr>
              <w:t>сгуыт</w:t>
            </w:r>
            <w:r w:rsidR="007223D0" w:rsidRPr="005C1722">
              <w:rPr>
                <w:rFonts w:ascii="Times New Roman" w:hAnsi="Times New Roman" w:cs="Times New Roman"/>
              </w:rPr>
              <w:t>æ</w:t>
            </w:r>
            <w:r w:rsidR="0072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23D0">
              <w:rPr>
                <w:rFonts w:ascii="Times New Roman" w:hAnsi="Times New Roman" w:cs="Times New Roman"/>
              </w:rPr>
              <w:t>дзурынц</w:t>
            </w:r>
            <w:proofErr w:type="spellEnd"/>
            <w:r w:rsidR="007223D0">
              <w:rPr>
                <w:rFonts w:ascii="Times New Roman" w:hAnsi="Times New Roman" w:cs="Times New Roman"/>
              </w:rPr>
              <w:t>» («Башни говорят»).</w:t>
            </w:r>
          </w:p>
          <w:p w:rsidR="00F828BD" w:rsidRDefault="00F828BD" w:rsidP="00E1656A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Pr="00B9730D" w:rsidRDefault="00B9730D" w:rsidP="000D259F">
            <w:pPr>
              <w:jc w:val="both"/>
              <w:rPr>
                <w:rFonts w:ascii="Times New Roman" w:hAnsi="Times New Roman" w:cs="Times New Roman"/>
              </w:rPr>
            </w:pPr>
            <w:r w:rsidRPr="00B9730D">
              <w:rPr>
                <w:rFonts w:ascii="Times New Roman" w:hAnsi="Times New Roman" w:cs="Times New Roman"/>
              </w:rPr>
              <w:t>Приветствие.</w:t>
            </w:r>
          </w:p>
          <w:p w:rsidR="00B9730D" w:rsidRDefault="00B9730D" w:rsidP="000D259F">
            <w:pPr>
              <w:pStyle w:val="a4"/>
            </w:pPr>
            <w:r>
              <w:t>Самоорганизация.</w:t>
            </w:r>
          </w:p>
          <w:p w:rsidR="00763DE5" w:rsidRDefault="00763DE5" w:rsidP="000D259F">
            <w:pPr>
              <w:pStyle w:val="a4"/>
            </w:pPr>
          </w:p>
          <w:p w:rsidR="00763DE5" w:rsidRDefault="00763DE5" w:rsidP="000D259F">
            <w:pPr>
              <w:pStyle w:val="a4"/>
            </w:pPr>
          </w:p>
          <w:p w:rsidR="00763DE5" w:rsidRDefault="00763DE5" w:rsidP="000D259F">
            <w:pPr>
              <w:pStyle w:val="a4"/>
            </w:pPr>
          </w:p>
          <w:p w:rsidR="00763DE5" w:rsidRDefault="00763DE5" w:rsidP="000D259F">
            <w:pPr>
              <w:pStyle w:val="a4"/>
            </w:pPr>
          </w:p>
          <w:p w:rsidR="00763DE5" w:rsidRDefault="00763DE5" w:rsidP="000D259F">
            <w:pPr>
              <w:pStyle w:val="a4"/>
            </w:pPr>
          </w:p>
          <w:p w:rsidR="004630D7" w:rsidRPr="00062BCF" w:rsidRDefault="004630D7" w:rsidP="00062BCF">
            <w:pPr>
              <w:pStyle w:val="a4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</w:t>
            </w: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слайд</w:t>
            </w: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A5F3B" w:rsidRDefault="006A5F3B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110BF5" w:rsidRDefault="00110BF5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16CAB" w:rsidRPr="00416CAB" w:rsidRDefault="00416CAB" w:rsidP="0041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1.Регулятивные:</w:t>
            </w:r>
          </w:p>
          <w:p w:rsidR="00416CAB" w:rsidRPr="00416CAB" w:rsidRDefault="00416CAB" w:rsidP="0041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уметь мобилизовать свои личностные качества и ученические способности к обучению в ситуации «начала деятельности».</w:t>
            </w:r>
          </w:p>
          <w:p w:rsidR="00416CAB" w:rsidRPr="00416CAB" w:rsidRDefault="00416CAB" w:rsidP="0041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ичностные</w:t>
            </w:r>
            <w:proofErr w:type="gramEnd"/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proofErr w:type="spellStart"/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</w:p>
          <w:p w:rsidR="00416CAB" w:rsidRPr="00416CAB" w:rsidRDefault="00416CAB" w:rsidP="0041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3.Коммуникативные:</w:t>
            </w:r>
          </w:p>
          <w:p w:rsidR="003D4836" w:rsidRPr="00416CAB" w:rsidRDefault="00416CAB" w:rsidP="00416CAB">
            <w:pPr>
              <w:pStyle w:val="a4"/>
              <w:rPr>
                <w:rFonts w:ascii="Times New Roman" w:hAnsi="Times New Roman" w:cs="Times New Roman"/>
              </w:rPr>
            </w:pPr>
            <w:r w:rsidRPr="00416CAB">
              <w:rPr>
                <w:rFonts w:ascii="Times New Roman" w:hAnsi="Times New Roman" w:cs="Times New Roman"/>
              </w:rPr>
              <w:t>участвовать в формировании атмосферы исследования и сотворчества</w:t>
            </w:r>
            <w:r>
              <w:rPr>
                <w:rFonts w:ascii="Times New Roman" w:hAnsi="Times New Roman" w:cs="Times New Roman"/>
              </w:rPr>
              <w:t>.</w:t>
            </w:r>
            <w:r w:rsidRPr="00416CA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730D" w:rsidTr="00416CAB">
        <w:trPr>
          <w:trHeight w:val="3024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bCs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  <w:r w:rsidRPr="00CB363B">
              <w:rPr>
                <w:rFonts w:ascii="Times New Roman" w:hAnsi="Times New Roman"/>
              </w:rPr>
              <w:t xml:space="preserve">. </w:t>
            </w:r>
            <w:r>
              <w:rPr>
                <w:bCs/>
                <w:color w:val="000000"/>
              </w:rPr>
              <w:t>Стадия вызова.</w:t>
            </w:r>
          </w:p>
          <w:p w:rsidR="00B9730D" w:rsidRDefault="00B9730D" w:rsidP="000D259F">
            <w:pPr>
              <w:pStyle w:val="a4"/>
              <w:rPr>
                <w:bCs/>
                <w:color w:val="000000"/>
              </w:rPr>
            </w:pPr>
          </w:p>
          <w:p w:rsidR="00B9730D" w:rsidRDefault="00B9730D" w:rsidP="000D259F">
            <w:pPr>
              <w:pStyle w:val="a4"/>
              <w:rPr>
                <w:bCs/>
                <w:color w:val="000000"/>
              </w:rPr>
            </w:pPr>
          </w:p>
          <w:p w:rsidR="00B9730D" w:rsidRDefault="00B9730D" w:rsidP="000D259F">
            <w:pPr>
              <w:pStyle w:val="a4"/>
              <w:rPr>
                <w:bCs/>
                <w:color w:val="000000"/>
              </w:rPr>
            </w:pPr>
          </w:p>
          <w:p w:rsidR="00B9730D" w:rsidRDefault="00B9730D" w:rsidP="000D259F">
            <w:pPr>
              <w:pStyle w:val="a4"/>
              <w:rPr>
                <w:bCs/>
                <w:color w:val="000000"/>
              </w:rPr>
            </w:pPr>
          </w:p>
          <w:p w:rsidR="00B9730D" w:rsidRDefault="00B9730D" w:rsidP="004F049F">
            <w:pPr>
              <w:pStyle w:val="a4"/>
            </w:pPr>
          </w:p>
        </w:tc>
        <w:tc>
          <w:tcPr>
            <w:tcW w:w="8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140662" w:rsidRDefault="00B9730D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924858">
              <w:rPr>
                <w:rFonts w:ascii="Times New Roman" w:hAnsi="Times New Roman"/>
                <w:b/>
                <w:i/>
              </w:rPr>
              <w:t xml:space="preserve">  </w:t>
            </w:r>
            <w:r w:rsidR="00140662">
              <w:rPr>
                <w:rFonts w:ascii="Times New Roman" w:hAnsi="Times New Roman" w:cs="Times New Roman"/>
              </w:rPr>
              <w:t xml:space="preserve">Главный герой </w:t>
            </w:r>
            <w:proofErr w:type="spellStart"/>
            <w:r w:rsidR="00140662">
              <w:rPr>
                <w:rFonts w:ascii="Times New Roman" w:hAnsi="Times New Roman" w:cs="Times New Roman"/>
              </w:rPr>
              <w:t>Бурсагов</w:t>
            </w:r>
            <w:proofErr w:type="spellEnd"/>
            <w:r w:rsidR="00140662">
              <w:rPr>
                <w:rFonts w:ascii="Times New Roman" w:hAnsi="Times New Roman" w:cs="Times New Roman"/>
              </w:rPr>
              <w:t xml:space="preserve"> 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>т (</w:t>
            </w:r>
            <w:proofErr w:type="spellStart"/>
            <w:r w:rsidR="00140662">
              <w:rPr>
                <w:rFonts w:ascii="Times New Roman" w:hAnsi="Times New Roman" w:cs="Times New Roman"/>
              </w:rPr>
              <w:t>Баби</w:t>
            </w:r>
            <w:proofErr w:type="spellEnd"/>
            <w:r w:rsidR="00140662">
              <w:rPr>
                <w:rFonts w:ascii="Times New Roman" w:hAnsi="Times New Roman" w:cs="Times New Roman"/>
              </w:rPr>
              <w:t>) – умудренный опытом старик, знающий множество сказаний, преданий, легенд. Но он молчит, потому что потребности в его познаниях у современников нет. Старик 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 xml:space="preserve">т проводит свою жизнь, сидя возле родовой башни. </w:t>
            </w:r>
            <w:r w:rsidR="00140662" w:rsidRPr="00CB6B8F">
              <w:rPr>
                <w:rFonts w:ascii="Times New Roman" w:hAnsi="Times New Roman" w:cs="Times New Roman"/>
                <w:b/>
                <w:i/>
              </w:rPr>
              <w:t xml:space="preserve">«Адæймаг-мæсыг, дур-мæсыг. … æгомыг </w:t>
            </w:r>
            <w:proofErr w:type="spellStart"/>
            <w:r w:rsidR="00140662" w:rsidRPr="00CB6B8F">
              <w:rPr>
                <w:rFonts w:ascii="Times New Roman" w:hAnsi="Times New Roman" w:cs="Times New Roman"/>
                <w:b/>
                <w:i/>
              </w:rPr>
              <w:t>сты</w:t>
            </w:r>
            <w:proofErr w:type="spellEnd"/>
            <w:r w:rsidR="00140662" w:rsidRPr="00CB6B8F">
              <w:rPr>
                <w:rFonts w:ascii="Times New Roman" w:hAnsi="Times New Roman" w:cs="Times New Roman"/>
                <w:b/>
                <w:i/>
              </w:rPr>
              <w:t xml:space="preserve"> сæ дыууæ дæр.»</w:t>
            </w:r>
            <w:r w:rsidR="00140662">
              <w:rPr>
                <w:rFonts w:ascii="Times New Roman" w:hAnsi="Times New Roman" w:cs="Times New Roman"/>
              </w:rPr>
              <w:t xml:space="preserve"> Он понимает, что должен передать эти знания, чтобы не нарушать связь поколений, но видит, что некому. Это его огорчает. Но если сильно чего-то хочешь, то это случается. Поэтому автор преподносит 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 xml:space="preserve">ту щедрый дар </w:t>
            </w:r>
            <w:proofErr w:type="gramStart"/>
            <w:r w:rsidR="00140662">
              <w:rPr>
                <w:rFonts w:ascii="Times New Roman" w:hAnsi="Times New Roman" w:cs="Times New Roman"/>
              </w:rPr>
              <w:t>–в</w:t>
            </w:r>
            <w:proofErr w:type="gramEnd"/>
            <w:r w:rsidR="00140662">
              <w:rPr>
                <w:rFonts w:ascii="Times New Roman" w:hAnsi="Times New Roman" w:cs="Times New Roman"/>
              </w:rPr>
              <w:t xml:space="preserve">стречу со студентами-этнографами: </w:t>
            </w:r>
            <w:proofErr w:type="spellStart"/>
            <w:r w:rsidR="00140662">
              <w:rPr>
                <w:rFonts w:ascii="Times New Roman" w:hAnsi="Times New Roman" w:cs="Times New Roman"/>
              </w:rPr>
              <w:t>Туганом</w:t>
            </w:r>
            <w:proofErr w:type="spellEnd"/>
            <w:r w:rsidR="001406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40662">
              <w:rPr>
                <w:rFonts w:ascii="Times New Roman" w:hAnsi="Times New Roman" w:cs="Times New Roman"/>
              </w:rPr>
              <w:t>Андо</w:t>
            </w:r>
            <w:proofErr w:type="spellEnd"/>
            <w:r w:rsidR="001406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40662">
              <w:rPr>
                <w:rFonts w:ascii="Times New Roman" w:hAnsi="Times New Roman" w:cs="Times New Roman"/>
              </w:rPr>
              <w:t>Асиат</w:t>
            </w:r>
            <w:proofErr w:type="spellEnd"/>
            <w:r w:rsidR="00140662">
              <w:rPr>
                <w:rFonts w:ascii="Times New Roman" w:hAnsi="Times New Roman" w:cs="Times New Roman"/>
              </w:rPr>
              <w:t xml:space="preserve"> и Дзылл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>, которым жизненно важно, чтобы 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>т заговорил.</w:t>
            </w:r>
          </w:p>
          <w:p w:rsidR="00140662" w:rsidRDefault="000B2974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140662">
              <w:rPr>
                <w:rFonts w:ascii="Times New Roman" w:hAnsi="Times New Roman" w:cs="Times New Roman"/>
              </w:rPr>
              <w:t xml:space="preserve">Студенты просят </w:t>
            </w:r>
            <w:proofErr w:type="spellStart"/>
            <w:r w:rsidR="00140662">
              <w:rPr>
                <w:rFonts w:ascii="Times New Roman" w:hAnsi="Times New Roman" w:cs="Times New Roman"/>
              </w:rPr>
              <w:t>Баби</w:t>
            </w:r>
            <w:proofErr w:type="spellEnd"/>
            <w:r w:rsidR="00140662">
              <w:rPr>
                <w:rFonts w:ascii="Times New Roman" w:hAnsi="Times New Roman" w:cs="Times New Roman"/>
              </w:rPr>
              <w:t xml:space="preserve"> (Байм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>та) поделиться знаниями. Проиграйте эту жизненную ситуацию так, чтобы Байм</w:t>
            </w:r>
            <w:r w:rsidR="00140662" w:rsidRPr="005C1722">
              <w:rPr>
                <w:rFonts w:ascii="Times New Roman" w:hAnsi="Times New Roman" w:cs="Times New Roman"/>
              </w:rPr>
              <w:t>æ</w:t>
            </w:r>
            <w:r w:rsidR="00140662">
              <w:rPr>
                <w:rFonts w:ascii="Times New Roman" w:hAnsi="Times New Roman" w:cs="Times New Roman"/>
              </w:rPr>
              <w:t>т захотел открыться вам.</w:t>
            </w:r>
          </w:p>
          <w:p w:rsidR="00140662" w:rsidRPr="00AC75A5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C75A5">
              <w:rPr>
                <w:rFonts w:ascii="Times New Roman" w:hAnsi="Times New Roman" w:cs="Times New Roman"/>
                <w:i/>
              </w:rPr>
              <w:t xml:space="preserve">  (Распределяю роли)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Попрошу Вас побывать в роли старика Байм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та. Вы будете </w:t>
            </w:r>
            <w:proofErr w:type="spellStart"/>
            <w:r>
              <w:rPr>
                <w:rFonts w:ascii="Times New Roman" w:hAnsi="Times New Roman" w:cs="Times New Roman"/>
              </w:rPr>
              <w:t>Асиат</w:t>
            </w:r>
            <w:proofErr w:type="spellEnd"/>
            <w:r>
              <w:rPr>
                <w:rFonts w:ascii="Times New Roman" w:hAnsi="Times New Roman" w:cs="Times New Roman"/>
              </w:rPr>
              <w:t>, Вы – Дзылл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, а вы – </w:t>
            </w:r>
            <w:proofErr w:type="spellStart"/>
            <w:r>
              <w:rPr>
                <w:rFonts w:ascii="Times New Roman" w:hAnsi="Times New Roman" w:cs="Times New Roman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Андо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40662" w:rsidRPr="00CB6B8F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Асиат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Баймæты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цур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йæхи æруагъта.</w:t>
            </w:r>
          </w:p>
          <w:p w:rsidR="00140662" w:rsidRPr="00CB6B8F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CB6B8F">
              <w:rPr>
                <w:rFonts w:ascii="Times New Roman" w:hAnsi="Times New Roman" w:cs="Times New Roman"/>
                <w:b/>
                <w:i/>
              </w:rPr>
              <w:t xml:space="preserve">   -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Баби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, о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Баби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, ракæн-ма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нын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дæ кадджытæй, æхсызгон нæ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куы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хъæуынц, - ласы фæлмасæй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чызг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йæхи Баймæтмæ.</w:t>
            </w:r>
          </w:p>
          <w:p w:rsidR="00140662" w:rsidRPr="00CB6B8F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CB6B8F">
              <w:rPr>
                <w:rFonts w:ascii="Times New Roman" w:hAnsi="Times New Roman" w:cs="Times New Roman"/>
                <w:b/>
                <w:i/>
              </w:rPr>
              <w:t xml:space="preserve">   -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Баби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, æз дæр дæ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курын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, æмæ </w:t>
            </w:r>
            <w:proofErr w:type="gramStart"/>
            <w:r w:rsidRPr="00CB6B8F">
              <w:rPr>
                <w:rFonts w:ascii="Times New Roman" w:hAnsi="Times New Roman" w:cs="Times New Roman"/>
                <w:b/>
                <w:i/>
              </w:rPr>
              <w:t>м</w:t>
            </w:r>
            <w:proofErr w:type="gramEnd"/>
            <w:r w:rsidRPr="00CB6B8F">
              <w:rPr>
                <w:rFonts w:ascii="Times New Roman" w:hAnsi="Times New Roman" w:cs="Times New Roman"/>
                <w:b/>
                <w:i/>
              </w:rPr>
              <w:t>æнæ не ʼппæт дæр, - ризы Дзыллæйы хъæлæс.</w:t>
            </w:r>
          </w:p>
          <w:p w:rsidR="00140662" w:rsidRPr="00CB6B8F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CB6B8F">
              <w:rPr>
                <w:rFonts w:ascii="Times New Roman" w:hAnsi="Times New Roman" w:cs="Times New Roman"/>
                <w:b/>
                <w:i/>
              </w:rPr>
              <w:t xml:space="preserve">   Лæппутæ дæ</w:t>
            </w:r>
            <w:proofErr w:type="gramStart"/>
            <w:r w:rsidRPr="00CB6B8F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æбаттысты Баймæты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цур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. Фæсивæд æфсæрмæй сæ </w:t>
            </w:r>
            <w:proofErr w:type="gramStart"/>
            <w:r w:rsidRPr="00CB6B8F">
              <w:rPr>
                <w:rFonts w:ascii="Times New Roman" w:hAnsi="Times New Roman" w:cs="Times New Roman"/>
                <w:b/>
                <w:i/>
              </w:rPr>
              <w:t>ул</w:t>
            </w:r>
            <w:proofErr w:type="gram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æфт фæурæдтой æмæ æнхъæлмæ кæсынц Баймæтмæ, - </w:t>
            </w:r>
            <w:proofErr w:type="spellStart"/>
            <w:r w:rsidRPr="00CB6B8F">
              <w:rPr>
                <w:rFonts w:ascii="Times New Roman" w:hAnsi="Times New Roman" w:cs="Times New Roman"/>
                <w:b/>
                <w:i/>
              </w:rPr>
              <w:t>цы</w:t>
            </w:r>
            <w:proofErr w:type="spellEnd"/>
            <w:r w:rsidRPr="00CB6B8F">
              <w:rPr>
                <w:rFonts w:ascii="Times New Roman" w:hAnsi="Times New Roman" w:cs="Times New Roman"/>
                <w:b/>
                <w:i/>
              </w:rPr>
              <w:t xml:space="preserve"> зæгъдзæн?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Откроется ли старик?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В какие тайны веков посвятит их?</w:t>
            </w:r>
          </w:p>
          <w:p w:rsidR="00140662" w:rsidRPr="00763DE5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763DE5">
              <w:rPr>
                <w:rFonts w:ascii="Times New Roman" w:hAnsi="Times New Roman" w:cs="Times New Roman"/>
                <w:b/>
                <w:i/>
              </w:rPr>
              <w:t xml:space="preserve">   «Фæсивæд цинæй </w:t>
            </w:r>
            <w:proofErr w:type="spellStart"/>
            <w:r w:rsidRPr="00763DE5">
              <w:rPr>
                <w:rFonts w:ascii="Times New Roman" w:hAnsi="Times New Roman" w:cs="Times New Roman"/>
                <w:b/>
                <w:i/>
              </w:rPr>
              <w:t>барухсгонд</w:t>
            </w:r>
            <w:proofErr w:type="spellEnd"/>
            <w:r w:rsidRPr="00763DE5">
              <w:rPr>
                <w:rFonts w:ascii="Times New Roman" w:hAnsi="Times New Roman" w:cs="Times New Roman"/>
                <w:b/>
                <w:i/>
              </w:rPr>
              <w:t xml:space="preserve"> цæсгæмттимæ </w:t>
            </w:r>
            <w:proofErr w:type="spellStart"/>
            <w:r w:rsidRPr="00763DE5">
              <w:rPr>
                <w:rFonts w:ascii="Times New Roman" w:hAnsi="Times New Roman" w:cs="Times New Roman"/>
                <w:b/>
                <w:i/>
              </w:rPr>
              <w:t>рабадтысты</w:t>
            </w:r>
            <w:proofErr w:type="spellEnd"/>
            <w:r w:rsidRPr="00763DE5">
              <w:rPr>
                <w:rFonts w:ascii="Times New Roman" w:hAnsi="Times New Roman" w:cs="Times New Roman"/>
                <w:b/>
                <w:i/>
              </w:rPr>
              <w:t xml:space="preserve"> Баймæты алфæмблай. </w:t>
            </w:r>
          </w:p>
          <w:p w:rsidR="00140662" w:rsidRPr="00763DE5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763DE5">
              <w:rPr>
                <w:rFonts w:ascii="Times New Roman" w:hAnsi="Times New Roman" w:cs="Times New Roman"/>
                <w:b/>
                <w:i/>
              </w:rPr>
              <w:t xml:space="preserve">   Уалынмæ Баймæт </w:t>
            </w:r>
            <w:proofErr w:type="spellStart"/>
            <w:r w:rsidRPr="00763DE5">
              <w:rPr>
                <w:rFonts w:ascii="Times New Roman" w:hAnsi="Times New Roman" w:cs="Times New Roman"/>
                <w:b/>
                <w:i/>
              </w:rPr>
              <w:t>райдыдта</w:t>
            </w:r>
            <w:proofErr w:type="spellEnd"/>
            <w:r w:rsidRPr="00763DE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763DE5">
              <w:rPr>
                <w:rFonts w:ascii="Times New Roman" w:hAnsi="Times New Roman" w:cs="Times New Roman"/>
                <w:b/>
                <w:i/>
              </w:rPr>
              <w:t>дзурын</w:t>
            </w:r>
            <w:proofErr w:type="spellEnd"/>
            <w:r w:rsidRPr="00763DE5">
              <w:rPr>
                <w:rFonts w:ascii="Times New Roman" w:hAnsi="Times New Roman" w:cs="Times New Roman"/>
                <w:b/>
                <w:i/>
              </w:rPr>
              <w:t>.»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Заговорил Байм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т, и вместе с ним заговорили башни, открывая ребятам трагическую историю фамилии Козыревых, суровые обычаи кровников, (величавое благородство горцев), неисчерпаемую мудрость старейшин…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Считаю, что это - короткий и верный путь к своим корням, возможность возведения собственной башни. 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Будучи реликтовой нацией, осетины обеспечивали свое выживание только благодаря определенным нравственным ориентирам.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У каждого осетина есть свои понятия-символы, с помощью которых он строит свою башню.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Вот из чего построил свою башню Шамиль </w:t>
            </w:r>
            <w:proofErr w:type="spellStart"/>
            <w:r>
              <w:rPr>
                <w:rFonts w:ascii="Times New Roman" w:hAnsi="Times New Roman" w:cs="Times New Roman"/>
              </w:rPr>
              <w:t>Джикаев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0C325A">
              <w:rPr>
                <w:rFonts w:ascii="Times New Roman" w:hAnsi="Times New Roman" w:cs="Times New Roman"/>
                <w:i/>
              </w:rPr>
              <w:t>(Читаю)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Джыккайты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Шамил</w:t>
            </w:r>
            <w:proofErr w:type="spellEnd"/>
          </w:p>
          <w:p w:rsidR="00B9730D" w:rsidRPr="0097143E" w:rsidRDefault="00140662" w:rsidP="006130AE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86339E">
              <w:rPr>
                <w:rFonts w:ascii="Times New Roman" w:eastAsia="Times New Roman" w:hAnsi="Times New Roman" w:cs="Times New Roman"/>
                <w:b/>
                <w:bCs/>
                <w:color w:val="1F282C"/>
                <w:sz w:val="18"/>
                <w:szCs w:val="18"/>
                <w:lang w:eastAsia="ru-RU"/>
              </w:rPr>
              <w:t>ДЫУУАДÆС ДЗЫРДЫ</w:t>
            </w:r>
            <w:r w:rsidRPr="0086339E">
              <w:rPr>
                <w:rFonts w:ascii="Arial" w:eastAsia="Times New Roman" w:hAnsi="Arial" w:cs="Arial"/>
                <w:color w:val="1F282C"/>
                <w:sz w:val="19"/>
                <w:szCs w:val="19"/>
                <w:lang w:eastAsia="ru-RU"/>
              </w:rPr>
              <w:br/>
            </w:r>
            <w:r w:rsidRPr="0086339E">
              <w:rPr>
                <w:rFonts w:ascii="Arial" w:eastAsia="Times New Roman" w:hAnsi="Arial" w:cs="Arial"/>
                <w:color w:val="1F282C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Ирон</w:t>
            </w:r>
            <w:proofErr w:type="spellEnd"/>
            <w:proofErr w:type="gram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дзырдтæ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мын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хуртæ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сты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... Уæддæр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Дыууадæс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дзырды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— се ‘ппæтæй хуыздæр.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Лæууы сæ сæргъы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фарны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дзырдтæн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ЦАРД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Йæ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фидауц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уымæн —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арвы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стъæлфæн —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АРТ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Нæртон дзырдтæн сæ фæлмæндæр у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МАД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Цæуы йæ армæй адæмыл</w:t>
            </w:r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proofErr w:type="gramEnd"/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ÆРКАД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Нæ дзыллæйæн йæ рухсдæ</w:t>
            </w:r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бæллиц —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ФАРН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Уæздан лæгæн йæ уæлдæр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цин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—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ÆФСАРМ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Сыгъдæг удæн йæ мæты сæ</w:t>
            </w:r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—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ХÆЛАР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Ыскæны мах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Хуыцауы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‘мсæр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ÆХСАР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Лæджы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нысан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—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СÆРИБАР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æмæ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КАД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Сæ сæрвæлтау хъæуы хæцынæн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КАРД</w:t>
            </w:r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Æ</w:t>
            </w:r>
            <w:proofErr w:type="gram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пæт хæрзтæн </w:t>
            </w:r>
            <w:r w:rsidRPr="00EB37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ИРЫСТОН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у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бындур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, —</w:t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lang w:eastAsia="ru-RU"/>
              </w:rPr>
              <w:br/>
            </w:r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Æнæ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уый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 xml:space="preserve"> мæн нæ тавдзæни сæ </w:t>
            </w:r>
            <w:proofErr w:type="spellStart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хур</w:t>
            </w:r>
            <w:proofErr w:type="spellEnd"/>
            <w:r w:rsidRPr="00EB374E">
              <w:rPr>
                <w:rFonts w:ascii="Times New Roman" w:eastAsia="Times New Roman" w:hAnsi="Times New Roman" w:cs="Times New Roman"/>
                <w:color w:val="1F282C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B9730D" w:rsidRPr="00924858">
              <w:rPr>
                <w:rFonts w:ascii="Times New Roman" w:hAnsi="Times New Roman"/>
                <w:b/>
                <w:i/>
              </w:rPr>
              <w:t xml:space="preserve">     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0D03EE" w:rsidRDefault="000D03EE" w:rsidP="000D259F">
            <w:pPr>
              <w:pStyle w:val="a4"/>
              <w:rPr>
                <w:rFonts w:ascii="Times New Roman" w:hAnsi="Times New Roman"/>
              </w:rPr>
            </w:pPr>
          </w:p>
          <w:p w:rsidR="000D03EE" w:rsidRDefault="000D03EE" w:rsidP="000D259F">
            <w:pPr>
              <w:pStyle w:val="a4"/>
              <w:rPr>
                <w:rFonts w:ascii="Times New Roman" w:hAnsi="Times New Roman"/>
              </w:rPr>
            </w:pPr>
          </w:p>
          <w:p w:rsidR="000D03EE" w:rsidRDefault="000D03EE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0D03EE" w:rsidP="000D259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обыгрывают сценку.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слайд</w:t>
            </w: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140662" w:rsidRDefault="00140662" w:rsidP="00140662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Эмпатия</w:t>
            </w:r>
            <w:proofErr w:type="spellEnd"/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слайд</w:t>
            </w: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 слайд</w:t>
            </w: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16CAB" w:rsidRPr="00416CAB" w:rsidRDefault="00416CAB" w:rsidP="00416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16CAB">
              <w:rPr>
                <w:rFonts w:ascii="Times New Roman" w:hAnsi="Times New Roman" w:cs="Times New Roman"/>
                <w:sz w:val="24"/>
                <w:szCs w:val="24"/>
              </w:rPr>
              <w:t>: прогнозирование</w:t>
            </w:r>
          </w:p>
          <w:p w:rsidR="00416CAB" w:rsidRPr="00416CAB" w:rsidRDefault="00416CAB" w:rsidP="00416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CA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осмысленное чтение, умение устанавливать причинно-следственные связи, моделировать ситуацию, высказывать собственную точку </w:t>
            </w:r>
            <w:r w:rsidRPr="0041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зрения, грамотно строить устное высказывание.</w:t>
            </w:r>
          </w:p>
          <w:p w:rsidR="00B9730D" w:rsidRDefault="00416CAB" w:rsidP="00416CAB">
            <w:pPr>
              <w:pStyle w:val="a4"/>
            </w:pPr>
            <w:r w:rsidRPr="00416CAB">
              <w:rPr>
                <w:rFonts w:ascii="Times New Roman" w:hAnsi="Times New Roman" w:cs="Times New Roman"/>
              </w:rPr>
              <w:t>КУ: работа в группах</w:t>
            </w:r>
          </w:p>
        </w:tc>
      </w:tr>
      <w:tr w:rsidR="00B9730D" w:rsidTr="00416CAB">
        <w:trPr>
          <w:trHeight w:val="28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</w:rPr>
              <w:t xml:space="preserve">. </w:t>
            </w:r>
            <w:r>
              <w:t>Стадия осмысления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Этих ориентиров у Шамиля 12. Случайно ли их 12?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(На столах у каждой </w:t>
            </w:r>
            <w:proofErr w:type="spellStart"/>
            <w:r>
              <w:rPr>
                <w:rFonts w:ascii="Times New Roman" w:hAnsi="Times New Roman" w:cs="Times New Roman"/>
              </w:rPr>
              <w:t>фокус-группы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заранее приготовлены башни, надпись общества, слова-символы, фото </w:t>
            </w:r>
            <w:proofErr w:type="spellStart"/>
            <w:r>
              <w:rPr>
                <w:rFonts w:ascii="Times New Roman" w:hAnsi="Times New Roman" w:cs="Times New Roman"/>
              </w:rPr>
              <w:t>арт-объектов</w:t>
            </w:r>
            <w:proofErr w:type="spellEnd"/>
            <w:r>
              <w:rPr>
                <w:rFonts w:ascii="Times New Roman" w:hAnsi="Times New Roman" w:cs="Times New Roman"/>
              </w:rPr>
              <w:t>, листочки с фоном камней для башен, фломастеры.</w:t>
            </w:r>
            <w:proofErr w:type="gramEnd"/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Вы – представители 4-х обществ Осетии: </w:t>
            </w:r>
            <w:proofErr w:type="spellStart"/>
            <w:r>
              <w:rPr>
                <w:rFonts w:ascii="Times New Roman" w:hAnsi="Times New Roman" w:cs="Times New Roman"/>
              </w:rPr>
              <w:t>Тагаурского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Куртатинского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Алагирского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Дигорского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Перед вами список слов, значимых для осетина. Ваша задача – обозначить </w:t>
            </w:r>
            <w:proofErr w:type="gramStart"/>
            <w:r>
              <w:rPr>
                <w:rFonts w:ascii="Times New Roman" w:hAnsi="Times New Roman" w:cs="Times New Roman"/>
              </w:rPr>
              <w:t>важные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вас 12 слов-ориентиров и построить </w:t>
            </w:r>
            <w:r w:rsidRPr="00E61399">
              <w:rPr>
                <w:rFonts w:ascii="Times New Roman" w:hAnsi="Times New Roman" w:cs="Times New Roman"/>
                <w:b/>
              </w:rPr>
              <w:t>свою</w:t>
            </w:r>
            <w:r>
              <w:rPr>
                <w:rFonts w:ascii="Times New Roman" w:hAnsi="Times New Roman" w:cs="Times New Roman"/>
              </w:rPr>
              <w:t xml:space="preserve"> башню. 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E508E">
              <w:rPr>
                <w:rFonts w:ascii="Times New Roman" w:hAnsi="Times New Roman" w:cs="Times New Roman"/>
                <w:b/>
              </w:rPr>
              <w:t>(Эпиграф)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- </w:t>
            </w:r>
            <w:r>
              <w:rPr>
                <w:rFonts w:ascii="Times New Roman" w:hAnsi="Times New Roman" w:cs="Times New Roman"/>
              </w:rPr>
              <w:t>Отразите понятия-символы на листочках и стройте свои башни. На работу 2 минуты. При желании можете дополнить предложенный список.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Какие замечательные башни у вас получились!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- Что важно помнить </w:t>
            </w:r>
            <w:proofErr w:type="spellStart"/>
            <w:r>
              <w:rPr>
                <w:rFonts w:ascii="Times New Roman" w:hAnsi="Times New Roman" w:cs="Times New Roman"/>
              </w:rPr>
              <w:t>тагаурцам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Без чего не обойтись </w:t>
            </w:r>
            <w:proofErr w:type="spellStart"/>
            <w:r>
              <w:rPr>
                <w:rFonts w:ascii="Times New Roman" w:hAnsi="Times New Roman" w:cs="Times New Roman"/>
              </w:rPr>
              <w:t>куртатинцам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Чем дорожат </w:t>
            </w:r>
            <w:proofErr w:type="spellStart"/>
            <w:r>
              <w:rPr>
                <w:rFonts w:ascii="Times New Roman" w:hAnsi="Times New Roman" w:cs="Times New Roman"/>
              </w:rPr>
              <w:t>алагирцы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Чем живут </w:t>
            </w:r>
            <w:proofErr w:type="spellStart"/>
            <w:r>
              <w:rPr>
                <w:rFonts w:ascii="Times New Roman" w:hAnsi="Times New Roman" w:cs="Times New Roman"/>
              </w:rPr>
              <w:t>дигорцы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Благодарю представителей всех обществ.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Pr="00FF5994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  - Мы видим, что осетинам необходимо вернуться к своим корням, обратиться к тысячелетнему опыту предков, </w:t>
            </w:r>
            <w:r w:rsidRPr="00FF5994">
              <w:rPr>
                <w:rFonts w:ascii="Times New Roman" w:hAnsi="Times New Roman" w:cs="Times New Roman"/>
                <w:color w:val="auto"/>
              </w:rPr>
              <w:t>обретая их нравственную чистоту.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</w:rPr>
              <w:t>Сегодня мы вновь обращаем взоры к прошлому. Вы согласны с этим? Докажите  примерами.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Тогда случайно ли именно сейчас появились у нас в горах </w:t>
            </w:r>
            <w:proofErr w:type="spellStart"/>
            <w:r>
              <w:rPr>
                <w:rFonts w:ascii="Times New Roman" w:hAnsi="Times New Roman" w:cs="Times New Roman"/>
              </w:rPr>
              <w:t>арт-объекты</w:t>
            </w:r>
            <w:proofErr w:type="spellEnd"/>
            <w:r>
              <w:rPr>
                <w:rFonts w:ascii="Times New Roman" w:hAnsi="Times New Roman" w:cs="Times New Roman"/>
              </w:rPr>
              <w:t>? Да, их устанавливали для привлечения туристов, и даже называют казенным именем «</w:t>
            </w:r>
            <w:proofErr w:type="spellStart"/>
            <w:r>
              <w:rPr>
                <w:rFonts w:ascii="Times New Roman" w:hAnsi="Times New Roman" w:cs="Times New Roman"/>
              </w:rPr>
              <w:t>арт-объекты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но для нашей нации они значат гораздо больше, нежели банальный маркетинговый ход туристического бизнеса.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Их 10. Назовите их, пожалуйста. Где они взросли? </w:t>
            </w:r>
            <w:r w:rsidRPr="00855569">
              <w:rPr>
                <w:rFonts w:ascii="Times New Roman" w:hAnsi="Times New Roman" w:cs="Times New Roman"/>
                <w:i/>
              </w:rPr>
              <w:t xml:space="preserve">(называют </w:t>
            </w:r>
            <w:proofErr w:type="spellStart"/>
            <w:r w:rsidRPr="00855569">
              <w:rPr>
                <w:rFonts w:ascii="Times New Roman" w:hAnsi="Times New Roman" w:cs="Times New Roman"/>
                <w:i/>
              </w:rPr>
              <w:t>арт-объекты</w:t>
            </w:r>
            <w:proofErr w:type="spellEnd"/>
            <w:r w:rsidRPr="00855569">
              <w:rPr>
                <w:rFonts w:ascii="Times New Roman" w:hAnsi="Times New Roman" w:cs="Times New Roman"/>
                <w:i/>
              </w:rPr>
              <w:t>)</w:t>
            </w:r>
          </w:p>
          <w:p w:rsidR="00140662" w:rsidRPr="00855569" w:rsidRDefault="00140662" w:rsidP="00140662">
            <w:pPr>
              <w:pStyle w:val="a4"/>
              <w:spacing w:line="276" w:lineRule="auto"/>
              <w:rPr>
                <w:rFonts w:asciiTheme="minorHAnsi" w:hAnsiTheme="minorHAnsi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- В </w:t>
            </w:r>
            <w:proofErr w:type="spellStart"/>
            <w:r>
              <w:rPr>
                <w:rFonts w:ascii="Times New Roman" w:hAnsi="Times New Roman" w:cs="Times New Roman"/>
              </w:rPr>
              <w:t>Тагаурском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обществе?.. (</w:t>
            </w:r>
            <w:r w:rsidRPr="002E647D">
              <w:rPr>
                <w:rFonts w:hint="eastAsia"/>
                <w:b/>
                <w:i/>
              </w:rPr>
              <w:t>«</w:t>
            </w:r>
            <w:proofErr w:type="gramStart"/>
            <w:r w:rsidRPr="002E647D">
              <w:rPr>
                <w:b/>
                <w:i/>
              </w:rPr>
              <w:t>Скифский</w:t>
            </w:r>
            <w:proofErr w:type="gramEnd"/>
            <w:r w:rsidRPr="002E647D">
              <w:rPr>
                <w:b/>
                <w:i/>
              </w:rPr>
              <w:t xml:space="preserve"> </w:t>
            </w:r>
            <w:proofErr w:type="spellStart"/>
            <w:r w:rsidRPr="002E647D">
              <w:rPr>
                <w:b/>
                <w:i/>
              </w:rPr>
              <w:t>акинак</w:t>
            </w:r>
            <w:proofErr w:type="spellEnd"/>
            <w:r w:rsidRPr="002E647D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583797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 xml:space="preserve">«Колесо </w:t>
            </w:r>
            <w:proofErr w:type="spellStart"/>
            <w:r w:rsidRPr="00583797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Балсага</w:t>
            </w:r>
            <w:proofErr w:type="spellEnd"/>
            <w:r w:rsidRPr="00583797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)</w:t>
            </w:r>
          </w:p>
          <w:p w:rsidR="00140662" w:rsidRPr="00855569" w:rsidRDefault="00140662" w:rsidP="00140662">
            <w:pPr>
              <w:pStyle w:val="a4"/>
              <w:spacing w:line="276" w:lineRule="auto"/>
              <w:rPr>
                <w:rFonts w:asciiTheme="minorHAnsi" w:hAnsiTheme="minorHAnsi" w:cs="Times New Roman"/>
              </w:rPr>
            </w:pPr>
            <w:r w:rsidRPr="00855569">
              <w:rPr>
                <w:rFonts w:ascii="Times New Roman" w:hAnsi="Times New Roman" w:cs="Times New Roman"/>
              </w:rPr>
              <w:t xml:space="preserve">  -</w:t>
            </w:r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55569">
              <w:rPr>
                <w:rFonts w:ascii="Times New Roman" w:hAnsi="Times New Roman" w:cs="Times New Roman"/>
              </w:rPr>
              <w:t>Куртатинском</w:t>
            </w:r>
            <w:proofErr w:type="spellEnd"/>
            <w:r w:rsidRPr="00855569">
              <w:rPr>
                <w:rFonts w:ascii="Times New Roman" w:hAnsi="Times New Roman" w:cs="Times New Roman"/>
              </w:rPr>
              <w:t xml:space="preserve"> обществе</w:t>
            </w:r>
            <w:r>
              <w:rPr>
                <w:rFonts w:ascii="Times New Roman" w:hAnsi="Times New Roman" w:cs="Times New Roman"/>
              </w:rPr>
              <w:t xml:space="preserve"> … (</w:t>
            </w:r>
            <w:r w:rsidRPr="00A21DFE">
              <w:rPr>
                <w:rFonts w:hint="eastAsia"/>
                <w:b/>
                <w:i/>
              </w:rPr>
              <w:t>«</w:t>
            </w:r>
            <w:r w:rsidRPr="00A21DFE">
              <w:rPr>
                <w:b/>
                <w:i/>
              </w:rPr>
              <w:t>Зеркальный барс</w:t>
            </w:r>
            <w:r w:rsidRPr="00A21DFE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583797">
              <w:rPr>
                <w:b/>
                <w:i/>
              </w:rPr>
              <w:t xml:space="preserve">Буква </w:t>
            </w:r>
            <w:r w:rsidRPr="00583797">
              <w:rPr>
                <w:rFonts w:hint="eastAsia"/>
                <w:b/>
                <w:i/>
              </w:rPr>
              <w:t>«</w:t>
            </w:r>
            <w:r w:rsidRPr="00583797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æ»</w:t>
            </w:r>
            <w:r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)</w:t>
            </w:r>
          </w:p>
          <w:p w:rsidR="00140662" w:rsidRPr="00855569" w:rsidRDefault="00140662" w:rsidP="00140662">
            <w:pPr>
              <w:pStyle w:val="a4"/>
              <w:spacing w:line="276" w:lineRule="auto"/>
              <w:rPr>
                <w:rFonts w:asciiTheme="minorHAnsi" w:hAnsiTheme="minorHAnsi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В </w:t>
            </w:r>
            <w:proofErr w:type="spellStart"/>
            <w:r w:rsidRPr="00855569">
              <w:rPr>
                <w:rFonts w:ascii="Times New Roman" w:hAnsi="Times New Roman" w:cs="Times New Roman"/>
              </w:rPr>
              <w:t>Алагирском</w:t>
            </w:r>
            <w:proofErr w:type="spellEnd"/>
            <w:r w:rsidRPr="00855569">
              <w:rPr>
                <w:rFonts w:ascii="Times New Roman" w:hAnsi="Times New Roman" w:cs="Times New Roman"/>
              </w:rPr>
              <w:t xml:space="preserve"> обществе …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A21DFE">
              <w:rPr>
                <w:rFonts w:hint="eastAsia"/>
                <w:b/>
                <w:i/>
              </w:rPr>
              <w:t>«</w:t>
            </w:r>
            <w:r w:rsidRPr="00A21DFE">
              <w:rPr>
                <w:b/>
                <w:i/>
              </w:rPr>
              <w:t>Рог изобилия</w:t>
            </w:r>
            <w:r w:rsidRPr="00A21DFE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A21DFE">
              <w:rPr>
                <w:rFonts w:hint="eastAsia"/>
                <w:b/>
                <w:i/>
              </w:rPr>
              <w:t>«</w:t>
            </w:r>
            <w:proofErr w:type="spellStart"/>
            <w:r w:rsidRPr="00A21DFE">
              <w:rPr>
                <w:b/>
                <w:i/>
              </w:rPr>
              <w:t>Къоста</w:t>
            </w:r>
            <w:proofErr w:type="spellEnd"/>
            <w:r w:rsidRPr="00A21DFE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583797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«Танец с кинжалами»</w:t>
            </w:r>
            <w:r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)</w:t>
            </w:r>
          </w:p>
          <w:p w:rsidR="00140662" w:rsidRPr="00855569" w:rsidRDefault="00140662" w:rsidP="00140662">
            <w:pPr>
              <w:pStyle w:val="a4"/>
              <w:spacing w:line="276" w:lineRule="auto"/>
              <w:rPr>
                <w:rFonts w:asciiTheme="minorHAnsi" w:hAnsiTheme="minorHAnsi" w:cs="Times New Roman"/>
              </w:rPr>
            </w:pPr>
            <w:r w:rsidRPr="00855569">
              <w:rPr>
                <w:rFonts w:ascii="Times New Roman" w:hAnsi="Times New Roman" w:cs="Times New Roman"/>
              </w:rPr>
              <w:t xml:space="preserve">  -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55569">
              <w:rPr>
                <w:rFonts w:ascii="Times New Roman" w:hAnsi="Times New Roman" w:cs="Times New Roman"/>
              </w:rPr>
              <w:t>Дигорском</w:t>
            </w:r>
            <w:proofErr w:type="spellEnd"/>
            <w:r w:rsidRPr="00855569">
              <w:rPr>
                <w:rFonts w:ascii="Times New Roman" w:hAnsi="Times New Roman" w:cs="Times New Roman"/>
              </w:rPr>
              <w:t xml:space="preserve"> обществе…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A21DFE">
              <w:rPr>
                <w:rFonts w:hint="eastAsia"/>
                <w:b/>
                <w:i/>
              </w:rPr>
              <w:t>«</w:t>
            </w:r>
            <w:r w:rsidRPr="00A21DFE">
              <w:rPr>
                <w:b/>
                <w:i/>
              </w:rPr>
              <w:t>Стрелы нарт Сослана</w:t>
            </w:r>
            <w:r w:rsidRPr="00A21DFE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A21DFE">
              <w:rPr>
                <w:rFonts w:hint="eastAsia"/>
                <w:b/>
                <w:i/>
              </w:rPr>
              <w:t>«</w:t>
            </w:r>
            <w:r w:rsidRPr="00A21DFE">
              <w:rPr>
                <w:b/>
                <w:i/>
              </w:rPr>
              <w:t>Стилизованная скамейка в виде рога</w:t>
            </w:r>
            <w:r w:rsidRPr="00A21DFE">
              <w:rPr>
                <w:rFonts w:hint="eastAsia"/>
                <w:b/>
                <w:i/>
              </w:rPr>
              <w:t>»</w:t>
            </w:r>
            <w:r>
              <w:rPr>
                <w:rFonts w:asciiTheme="minorHAnsi" w:hAnsiTheme="minorHAnsi"/>
                <w:b/>
                <w:i/>
              </w:rPr>
              <w:t xml:space="preserve">, </w:t>
            </w:r>
            <w:r w:rsidRPr="00A21DFE">
              <w:rPr>
                <w:rFonts w:hint="eastAsia"/>
                <w:b/>
                <w:i/>
              </w:rPr>
              <w:t>«</w:t>
            </w:r>
            <w:proofErr w:type="spellStart"/>
            <w:r w:rsidRPr="00A21DFE">
              <w:rPr>
                <w:b/>
                <w:i/>
              </w:rPr>
              <w:t>Хъисын</w:t>
            </w:r>
            <w:proofErr w:type="spellEnd"/>
            <w:r w:rsidRPr="00A21DFE">
              <w:rPr>
                <w:b/>
                <w:i/>
              </w:rPr>
              <w:t xml:space="preserve"> ф</w:t>
            </w:r>
            <w:r w:rsidRPr="00A21DFE"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æндыр»</w:t>
            </w:r>
            <w:r>
              <w:rPr>
                <w:rFonts w:ascii="Times New Roman" w:eastAsia="Times New Roman" w:hAnsi="Times New Roman" w:cs="Times New Roman"/>
                <w:b/>
                <w:i/>
                <w:color w:val="1F282C"/>
                <w:shd w:val="clear" w:color="auto" w:fill="FFFFFF"/>
                <w:lang w:eastAsia="ru-RU" w:bidi="ar-SA"/>
              </w:rPr>
              <w:t>.)</w:t>
            </w:r>
          </w:p>
          <w:p w:rsidR="00140662" w:rsidRPr="00855569" w:rsidRDefault="00140662" w:rsidP="00140662">
            <w:pPr>
              <w:pStyle w:val="a4"/>
              <w:spacing w:line="276" w:lineRule="auto"/>
              <w:rPr>
                <w:rFonts w:asciiTheme="minorHAnsi" w:hAnsiTheme="minorHAnsi" w:cs="Times New Roman"/>
              </w:rPr>
            </w:pPr>
            <w:proofErr w:type="gramStart"/>
            <w:r w:rsidRPr="00881EBB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(Показываю их на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слайде (на карте) </w:t>
            </w:r>
            <w:proofErr w:type="gramEnd"/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 - Случайно ли они там?</w:t>
            </w:r>
          </w:p>
          <w:p w:rsidR="00140662" w:rsidRPr="00E2270B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 - Мы можем назвать их современными говорящими символами Осетии?</w:t>
            </w:r>
          </w:p>
          <w:p w:rsidR="0042042B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А какие смыслы они несут? 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Итак, мы определили, что они несут глубокую нравственную нагрузку и представляют национальную ценность.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- Давайте вместе выстроим из этих символов нашу общую башню как </w:t>
            </w:r>
            <w:r>
              <w:rPr>
                <w:rFonts w:ascii="Times New Roman" w:hAnsi="Times New Roman" w:cs="Times New Roman"/>
              </w:rPr>
              <w:lastRenderedPageBreak/>
              <w:t xml:space="preserve">стремление к национальной идее. </w:t>
            </w:r>
            <w:r w:rsidRPr="00D72C2A">
              <w:rPr>
                <w:rFonts w:ascii="Times New Roman" w:hAnsi="Times New Roman" w:cs="Times New Roman"/>
                <w:i/>
              </w:rPr>
              <w:t xml:space="preserve">(К башне прикрепляют фотографии </w:t>
            </w:r>
            <w:proofErr w:type="spellStart"/>
            <w:r w:rsidRPr="00D72C2A">
              <w:rPr>
                <w:rFonts w:ascii="Times New Roman" w:hAnsi="Times New Roman" w:cs="Times New Roman"/>
                <w:i/>
              </w:rPr>
              <w:t>арт-объектов</w:t>
            </w:r>
            <w:proofErr w:type="spellEnd"/>
            <w:r w:rsidRPr="00D72C2A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- Но наша башня не достроена. До  миропорядка и гармонии, до 12, не хватает 2-х </w:t>
            </w:r>
            <w:proofErr w:type="spellStart"/>
            <w:r>
              <w:rPr>
                <w:rFonts w:ascii="Times New Roman" w:hAnsi="Times New Roman" w:cs="Times New Roman"/>
              </w:rPr>
              <w:t>арт-объектов</w:t>
            </w:r>
            <w:proofErr w:type="spellEnd"/>
            <w:r>
              <w:rPr>
                <w:rFonts w:ascii="Times New Roman" w:hAnsi="Times New Roman" w:cs="Times New Roman"/>
              </w:rPr>
              <w:t>. Какими еще осетинскими символами вы достроили бы башню?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Как вы смотрите на то, чтобы в наших горах появилась 12-струнная арфа?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Наши предки разводили сигнальные костры на сторожевых башнях и таким образом призывали на </w:t>
            </w:r>
            <w:proofErr w:type="spellStart"/>
            <w:r>
              <w:rPr>
                <w:rFonts w:ascii="Times New Roman" w:hAnsi="Times New Roman" w:cs="Times New Roman"/>
              </w:rPr>
              <w:t>помощ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соседей из других обществ.  И сейчас у нас неспокойное время. Наша сила в единстве. И я надеюсь, что эти объекты станут символом возрождения и единения нашего народа.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B9730D" w:rsidRPr="0042042B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Чтобы процесс возрождения не останавливался, предлагаю внести свою лепту и поддержать мое обращение к председателю Комитета по туризму </w:t>
            </w:r>
            <w:proofErr w:type="spellStart"/>
            <w:r>
              <w:rPr>
                <w:rFonts w:ascii="Times New Roman" w:hAnsi="Times New Roman" w:cs="Times New Roman"/>
              </w:rPr>
              <w:t>РСО-Алания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Заурбеку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Владимировичу </w:t>
            </w:r>
            <w:proofErr w:type="spellStart"/>
            <w:r>
              <w:rPr>
                <w:rFonts w:ascii="Times New Roman" w:hAnsi="Times New Roman" w:cs="Times New Roman"/>
              </w:rPr>
              <w:t>Кодзаеву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художникам-дизайнерам мастерской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Mah</w:t>
            </w:r>
            <w:proofErr w:type="spellEnd"/>
            <w:r w:rsidRPr="00EC65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kond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r w:rsidRPr="00EC652D">
              <w:rPr>
                <w:rFonts w:ascii="Times New Roman" w:hAnsi="Times New Roman" w:cs="Times New Roman"/>
                <w:i/>
              </w:rPr>
              <w:t>(Зачитываю письмо)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140662" w:rsidRDefault="00140662" w:rsidP="00140662">
            <w:pPr>
              <w:pStyle w:val="a4"/>
            </w:pPr>
            <w:r>
              <w:lastRenderedPageBreak/>
              <w:t xml:space="preserve">12 – сакральная цифра для нашего народа. </w:t>
            </w:r>
          </w:p>
          <w:p w:rsidR="00140662" w:rsidRPr="000C325A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>
              <w:t xml:space="preserve">12 – символ вселенского миропорядка и гармонии, поэтому Шамиль выбирает цифру </w:t>
            </w:r>
            <w:r w:rsidRPr="000C325A">
              <w:rPr>
                <w:rFonts w:ascii="Times New Roman" w:hAnsi="Times New Roman" w:cs="Times New Roman"/>
              </w:rPr>
              <w:t>12, чтобы обрести внутреннюю гармонию.</w:t>
            </w:r>
          </w:p>
          <w:p w:rsidR="00140662" w:rsidRDefault="00140662" w:rsidP="00140662">
            <w:pPr>
              <w:pStyle w:val="a4"/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</w:pPr>
            <w:r>
              <w:t>Строят свои башни.</w:t>
            </w: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Отвечают, зачитывают слова на своих башнях.</w:t>
            </w:r>
          </w:p>
          <w:p w:rsidR="00140662" w:rsidRPr="000525E4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Theme="minorHAnsi" w:hAnsiTheme="minorHAnsi"/>
              </w:rPr>
            </w:pPr>
          </w:p>
          <w:p w:rsidR="00140662" w:rsidRDefault="00140662" w:rsidP="00140662">
            <w:pPr>
              <w:pStyle w:val="a4"/>
              <w:rPr>
                <w:rFonts w:asciiTheme="minorHAnsi" w:hAnsiTheme="minorHAnsi"/>
              </w:rPr>
            </w:pPr>
          </w:p>
          <w:p w:rsidR="00140662" w:rsidRDefault="00140662" w:rsidP="00140662">
            <w:pPr>
              <w:pStyle w:val="a4"/>
              <w:rPr>
                <w:rFonts w:asciiTheme="minorHAnsi" w:hAnsiTheme="minorHAnsi"/>
              </w:rPr>
            </w:pPr>
          </w:p>
          <w:p w:rsidR="00140662" w:rsidRDefault="00140662" w:rsidP="00140662">
            <w:pPr>
              <w:pStyle w:val="a4"/>
              <w:rPr>
                <w:rFonts w:asciiTheme="minorHAnsi" w:hAnsiTheme="minorHAnsi"/>
              </w:rPr>
            </w:pPr>
          </w:p>
          <w:p w:rsidR="00140662" w:rsidRPr="0096778A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 w:rsidRPr="0096778A">
              <w:rPr>
                <w:rFonts w:ascii="Times New Roman" w:hAnsi="Times New Roman" w:cs="Times New Roman"/>
              </w:rPr>
              <w:t>- осетинская гимназия,</w:t>
            </w:r>
          </w:p>
          <w:p w:rsidR="00140662" w:rsidRPr="0096778A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 w:rsidRPr="0096778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6778A">
              <w:rPr>
                <w:rFonts w:ascii="Times New Roman" w:hAnsi="Times New Roman" w:cs="Times New Roman"/>
              </w:rPr>
              <w:t>нац</w:t>
            </w:r>
            <w:proofErr w:type="spellEnd"/>
            <w:r w:rsidRPr="0096778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</w:t>
            </w:r>
            <w:r w:rsidRPr="0096778A">
              <w:rPr>
                <w:rFonts w:ascii="Times New Roman" w:hAnsi="Times New Roman" w:cs="Times New Roman"/>
              </w:rPr>
              <w:t>дежда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40662" w:rsidRPr="0096778A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 w:rsidRPr="0096778A">
              <w:rPr>
                <w:rFonts w:ascii="Times New Roman" w:hAnsi="Times New Roman" w:cs="Times New Roman"/>
              </w:rPr>
              <w:t>- конкурсы,</w:t>
            </w: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 w:rsidRPr="0096778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778A">
              <w:rPr>
                <w:rFonts w:ascii="Times New Roman" w:hAnsi="Times New Roman" w:cs="Times New Roman"/>
              </w:rPr>
              <w:t>фестивали (песни, пирогов, пива, танцев)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возрождение святилищ….</w:t>
            </w: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Theme="minorHAnsi" w:hAnsiTheme="minorHAnsi"/>
              </w:rPr>
            </w:pPr>
          </w:p>
          <w:p w:rsidR="00B9730D" w:rsidRDefault="00B9730D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0D259F">
            <w:pPr>
              <w:pStyle w:val="a4"/>
            </w:pPr>
          </w:p>
          <w:p w:rsidR="00462249" w:rsidRDefault="00462249" w:rsidP="00462249">
            <w:pPr>
              <w:pStyle w:val="a4"/>
              <w:rPr>
                <w:rFonts w:ascii="Times New Roman" w:hAnsi="Times New Roman" w:cs="Times New Roman"/>
              </w:rPr>
            </w:pPr>
          </w:p>
          <w:p w:rsidR="00462249" w:rsidRDefault="00462249" w:rsidP="0046224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Каждый предмет обретает свое собственное место.</w:t>
            </w:r>
          </w:p>
          <w:p w:rsidR="00462249" w:rsidRDefault="00462249" w:rsidP="00462249">
            <w:pPr>
              <w:pStyle w:val="a4"/>
              <w:rPr>
                <w:rFonts w:ascii="Times New Roman" w:hAnsi="Times New Roman" w:cs="Times New Roman"/>
              </w:rPr>
            </w:pPr>
          </w:p>
          <w:p w:rsidR="00462249" w:rsidRDefault="00462249" w:rsidP="00462249">
            <w:pPr>
              <w:pStyle w:val="a4"/>
              <w:rPr>
                <w:rFonts w:ascii="Times New Roman" w:hAnsi="Times New Roman" w:cs="Times New Roman"/>
              </w:rPr>
            </w:pPr>
          </w:p>
          <w:p w:rsidR="00462249" w:rsidRPr="00192C94" w:rsidRDefault="00462249" w:rsidP="00462249">
            <w:pPr>
              <w:pStyle w:val="a4"/>
              <w:rPr>
                <w:rFonts w:ascii="Times New Roman" w:hAnsi="Times New Roman" w:cs="Times New Roman"/>
              </w:rPr>
            </w:pPr>
            <w:r w:rsidRPr="00192C94">
              <w:rPr>
                <w:rFonts w:ascii="Times New Roman" w:hAnsi="Times New Roman" w:cs="Times New Roman"/>
                <w:b/>
              </w:rPr>
              <w:t xml:space="preserve">Символы </w:t>
            </w:r>
            <w:proofErr w:type="spellStart"/>
            <w:r w:rsidRPr="00192C94">
              <w:rPr>
                <w:rFonts w:ascii="Times New Roman" w:hAnsi="Times New Roman" w:cs="Times New Roman"/>
                <w:b/>
              </w:rPr>
              <w:t>арт-</w:t>
            </w:r>
            <w:r w:rsidRPr="00192C94">
              <w:rPr>
                <w:rFonts w:ascii="Times New Roman" w:hAnsi="Times New Roman" w:cs="Times New Roman"/>
                <w:b/>
              </w:rPr>
              <w:lastRenderedPageBreak/>
              <w:t>объектов</w:t>
            </w:r>
            <w:proofErr w:type="spellEnd"/>
            <w:r w:rsidRPr="00192C94">
              <w:rPr>
                <w:rFonts w:ascii="Times New Roman" w:hAnsi="Times New Roman" w:cs="Times New Roman"/>
                <w:b/>
              </w:rPr>
              <w:t>:</w:t>
            </w:r>
          </w:p>
          <w:p w:rsidR="00462249" w:rsidRDefault="00462249" w:rsidP="00462249">
            <w:pPr>
              <w:pStyle w:val="a4"/>
            </w:pPr>
            <w:r>
              <w:t xml:space="preserve">мужества –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i/>
              </w:rPr>
              <w:t xml:space="preserve">Стрелы нарт </w:t>
            </w:r>
            <w:proofErr w:type="gramStart"/>
            <w:r w:rsidRPr="00661080">
              <w:rPr>
                <w:i/>
              </w:rPr>
              <w:t>Сослана</w:t>
            </w:r>
            <w:proofErr w:type="gramEnd"/>
            <w:r w:rsidRPr="00661080">
              <w:rPr>
                <w:rFonts w:hint="eastAsia"/>
                <w:i/>
              </w:rPr>
              <w:t>»</w:t>
            </w:r>
            <w:r>
              <w:t xml:space="preserve">,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i/>
              </w:rPr>
              <w:t xml:space="preserve">Скифский </w:t>
            </w:r>
            <w:proofErr w:type="spellStart"/>
            <w:r w:rsidRPr="00661080">
              <w:rPr>
                <w:i/>
              </w:rPr>
              <w:t>акинак</w:t>
            </w:r>
            <w:proofErr w:type="spellEnd"/>
            <w:r w:rsidRPr="00661080">
              <w:rPr>
                <w:rFonts w:hint="eastAsia"/>
                <w:i/>
              </w:rPr>
              <w:t>»</w:t>
            </w:r>
            <w:r>
              <w:t>;</w:t>
            </w:r>
          </w:p>
          <w:p w:rsidR="00462249" w:rsidRDefault="00462249" w:rsidP="00462249">
            <w:pPr>
              <w:pStyle w:val="a4"/>
            </w:pPr>
            <w:r>
              <w:t xml:space="preserve">силы и ловкости –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i/>
              </w:rPr>
              <w:t>Зеркальный барс</w:t>
            </w:r>
            <w:r w:rsidRPr="00661080">
              <w:rPr>
                <w:rFonts w:hint="eastAsia"/>
                <w:i/>
              </w:rPr>
              <w:t>»</w:t>
            </w:r>
            <w:r>
              <w:t>;</w:t>
            </w:r>
          </w:p>
          <w:p w:rsidR="00462249" w:rsidRDefault="00462249" w:rsidP="00462249">
            <w:pPr>
              <w:pStyle w:val="a4"/>
            </w:pPr>
            <w:r>
              <w:t xml:space="preserve">??? –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i/>
              </w:rPr>
              <w:t>Стилизованная скамейка в виде рога</w:t>
            </w:r>
            <w:r w:rsidRPr="00661080">
              <w:rPr>
                <w:rFonts w:hint="eastAsia"/>
                <w:i/>
              </w:rPr>
              <w:t>»</w:t>
            </w:r>
            <w:r>
              <w:t>;</w:t>
            </w:r>
          </w:p>
          <w:p w:rsidR="00462249" w:rsidRDefault="00462249" w:rsidP="00462249">
            <w:pPr>
              <w:pStyle w:val="a4"/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</w:pPr>
            <w:r w:rsidRPr="00F41643">
              <w:rPr>
                <w:rFonts w:ascii="Times New Roman" w:hAnsi="Times New Roman" w:cs="Times New Roman"/>
              </w:rPr>
              <w:t xml:space="preserve">искусства </w:t>
            </w:r>
            <w:r>
              <w:t xml:space="preserve">– </w:t>
            </w:r>
            <w:r w:rsidRPr="00661080">
              <w:rPr>
                <w:rFonts w:hint="eastAsia"/>
                <w:i/>
              </w:rPr>
              <w:t>«</w:t>
            </w:r>
            <w:proofErr w:type="spellStart"/>
            <w:r w:rsidRPr="00661080">
              <w:rPr>
                <w:i/>
              </w:rPr>
              <w:t>Хъисын</w:t>
            </w:r>
            <w:proofErr w:type="spellEnd"/>
            <w:r w:rsidRPr="00661080">
              <w:rPr>
                <w:i/>
              </w:rPr>
              <w:t xml:space="preserve"> ф</w:t>
            </w:r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æндыр»</w:t>
            </w:r>
            <w:r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  <w:t xml:space="preserve">, </w:t>
            </w:r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«Танец с кинжалами»</w:t>
            </w:r>
            <w:r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;</w:t>
            </w:r>
          </w:p>
          <w:p w:rsidR="00462249" w:rsidRDefault="00462249" w:rsidP="00462249">
            <w:pPr>
              <w:pStyle w:val="a4"/>
            </w:pPr>
            <w:r>
              <w:t xml:space="preserve">изобилия –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i/>
              </w:rPr>
              <w:t>Рог изобилия</w:t>
            </w:r>
            <w:r w:rsidRPr="00661080">
              <w:rPr>
                <w:rFonts w:hint="eastAsia"/>
                <w:i/>
              </w:rPr>
              <w:t>»</w:t>
            </w:r>
            <w:r>
              <w:t>;</w:t>
            </w:r>
          </w:p>
          <w:p w:rsidR="00462249" w:rsidRDefault="00462249" w:rsidP="00462249">
            <w:pPr>
              <w:pStyle w:val="a4"/>
            </w:pPr>
            <w:r w:rsidRPr="00F41643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и культуры </w:t>
            </w:r>
            <w:r>
              <w:t xml:space="preserve">– </w:t>
            </w:r>
            <w:r w:rsidRPr="00661080">
              <w:rPr>
                <w:rFonts w:hint="eastAsia"/>
                <w:i/>
              </w:rPr>
              <w:t>«</w:t>
            </w:r>
            <w:proofErr w:type="spellStart"/>
            <w:r w:rsidRPr="00661080">
              <w:rPr>
                <w:i/>
              </w:rPr>
              <w:t>Къоста</w:t>
            </w:r>
            <w:proofErr w:type="spellEnd"/>
            <w:r w:rsidRPr="00661080">
              <w:rPr>
                <w:rFonts w:hint="eastAsia"/>
                <w:i/>
              </w:rPr>
              <w:t>»</w:t>
            </w:r>
            <w:r>
              <w:t>;</w:t>
            </w:r>
          </w:p>
          <w:p w:rsidR="00462249" w:rsidRDefault="00462249" w:rsidP="00462249">
            <w:pPr>
              <w:pStyle w:val="a4"/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</w:pPr>
            <w:r>
              <w:t xml:space="preserve">осетинского языка – Буква </w:t>
            </w:r>
            <w:r w:rsidRPr="00661080">
              <w:rPr>
                <w:rFonts w:hint="eastAsia"/>
                <w:i/>
              </w:rPr>
              <w:t>«</w:t>
            </w:r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æ»</w:t>
            </w:r>
            <w:r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  <w:t>;</w:t>
            </w:r>
          </w:p>
          <w:p w:rsidR="00462249" w:rsidRPr="00F41643" w:rsidRDefault="00462249" w:rsidP="00462249">
            <w:pPr>
              <w:pStyle w:val="a4"/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  <w:t>кармический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  <w:t xml:space="preserve"> – </w:t>
            </w:r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 xml:space="preserve">«Колесо </w:t>
            </w:r>
            <w:proofErr w:type="spellStart"/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Балсага</w:t>
            </w:r>
            <w:proofErr w:type="spellEnd"/>
            <w:r w:rsidRPr="00661080">
              <w:rPr>
                <w:rFonts w:ascii="Times New Roman" w:eastAsia="Times New Roman" w:hAnsi="Times New Roman" w:cs="Times New Roman"/>
                <w:i/>
                <w:color w:val="1F282C"/>
                <w:shd w:val="clear" w:color="auto" w:fill="FFFFFF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color w:val="1F282C"/>
                <w:shd w:val="clear" w:color="auto" w:fill="FFFFFF"/>
                <w:lang w:eastAsia="ru-RU" w:bidi="ar-SA"/>
              </w:rPr>
              <w:t>.</w:t>
            </w:r>
          </w:p>
          <w:p w:rsidR="00B9730D" w:rsidRPr="00BF2616" w:rsidRDefault="00B9730D" w:rsidP="000D259F">
            <w:pPr>
              <w:pStyle w:val="a4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 слайд</w:t>
            </w: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97903" w:rsidRDefault="00697903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слайд</w:t>
            </w: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462249" w:rsidRDefault="00462249" w:rsidP="0046224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слайд</w:t>
            </w:r>
          </w:p>
          <w:p w:rsidR="00462249" w:rsidRDefault="00462249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реализация практических навыков в индивидуальной и коллективной деятельности.</w:t>
            </w:r>
          </w:p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уметь осуществлять рефлексию своей деятельности и своего поведения в процессе учебного занятия и корректировать их.</w:t>
            </w:r>
          </w:p>
          <w:p w:rsidR="00B9730D" w:rsidRDefault="006130AE" w:rsidP="006130AE">
            <w:pPr>
              <w:pStyle w:val="a4"/>
              <w:rPr>
                <w:b/>
                <w:bCs/>
                <w:i/>
                <w:iCs/>
              </w:rPr>
            </w:pPr>
            <w:r w:rsidRPr="006130AE">
              <w:rPr>
                <w:rFonts w:ascii="Times New Roman" w:hAnsi="Times New Roman" w:cs="Times New Roman"/>
              </w:rPr>
              <w:t xml:space="preserve">Познавательные: </w:t>
            </w:r>
            <w:r w:rsidRPr="006130AE">
              <w:rPr>
                <w:rFonts w:ascii="Times New Roman" w:hAnsi="Times New Roman" w:cs="Times New Roman"/>
              </w:rPr>
              <w:lastRenderedPageBreak/>
              <w:t>уметь анализировать, сопоставлять факты,  делать выводы.</w:t>
            </w:r>
          </w:p>
        </w:tc>
      </w:tr>
      <w:tr w:rsidR="00B9730D" w:rsidTr="00416CAB">
        <w:trPr>
          <w:trHeight w:val="1546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IV</w:t>
            </w:r>
            <w:r w:rsidRPr="00F93F2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Рефлексия</w:t>
            </w:r>
          </w:p>
          <w:p w:rsidR="00B9730D" w:rsidRDefault="00B9730D" w:rsidP="000D259F">
            <w:pPr>
              <w:pStyle w:val="a4"/>
            </w:pPr>
            <w:r>
              <w:rPr>
                <w:rFonts w:ascii="Times New Roman" w:hAnsi="Times New Roman"/>
              </w:rPr>
              <w:t>Подведение итогов.</w:t>
            </w: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  <w:p w:rsidR="00B9730D" w:rsidRDefault="00B9730D" w:rsidP="000D259F">
            <w:pPr>
              <w:pStyle w:val="a4"/>
            </w:pPr>
          </w:p>
        </w:tc>
        <w:tc>
          <w:tcPr>
            <w:tcW w:w="80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Так что заставило заговорить старого Байм</w:t>
            </w:r>
            <w:r w:rsidRPr="005C1722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та?</w:t>
            </w: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А сегодняшних молодых людей, которые создали </w:t>
            </w:r>
            <w:proofErr w:type="spellStart"/>
            <w:r>
              <w:rPr>
                <w:rFonts w:ascii="Times New Roman" w:hAnsi="Times New Roman" w:cs="Times New Roman"/>
              </w:rPr>
              <w:t>арт-объекты</w:t>
            </w:r>
            <w:proofErr w:type="spellEnd"/>
            <w:r>
              <w:rPr>
                <w:rFonts w:ascii="Times New Roman" w:hAnsi="Times New Roman" w:cs="Times New Roman"/>
              </w:rPr>
              <w:t>, что заставило?</w:t>
            </w:r>
          </w:p>
          <w:p w:rsidR="00140662" w:rsidRDefault="00140662" w:rsidP="00140662">
            <w:pPr>
              <w:pStyle w:val="a4"/>
              <w:rPr>
                <w:rFonts w:ascii="Times New Roman" w:hAnsi="Times New Roman" w:cs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Можно ли эти шаги считать поиском национальной идеи?</w:t>
            </w:r>
          </w:p>
          <w:p w:rsidR="00140662" w:rsidRDefault="00140662" w:rsidP="00140662">
            <w:pPr>
              <w:pStyle w:val="a4"/>
              <w:rPr>
                <w:rFonts w:ascii="Times New Roman" w:hAnsi="Times New Roman"/>
              </w:rPr>
            </w:pPr>
          </w:p>
          <w:p w:rsidR="00140662" w:rsidRDefault="00140662" w:rsidP="0014066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 Именно к этому стремились Нарты, </w:t>
            </w:r>
            <w:proofErr w:type="spellStart"/>
            <w:r>
              <w:rPr>
                <w:rFonts w:ascii="Times New Roman" w:hAnsi="Times New Roman"/>
              </w:rPr>
              <w:t>Коста</w:t>
            </w:r>
            <w:proofErr w:type="spellEnd"/>
            <w:r>
              <w:rPr>
                <w:rFonts w:ascii="Times New Roman" w:hAnsi="Times New Roman"/>
              </w:rPr>
              <w:t>, Байм</w:t>
            </w:r>
            <w:r>
              <w:rPr>
                <w:rFonts w:ascii="Times New Roman" w:hAnsi="Times New Roman" w:cs="Times New Roman"/>
              </w:rPr>
              <w:t>æт и стремимся мы?</w:t>
            </w: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140662" w:rsidRDefault="00140662" w:rsidP="00140662">
            <w:pPr>
              <w:pStyle w:val="a4"/>
            </w:pPr>
            <w:r>
              <w:t>- Желание молодежи знать.</w:t>
            </w:r>
          </w:p>
          <w:p w:rsidR="00140662" w:rsidRDefault="00140662" w:rsidP="00140662">
            <w:pPr>
              <w:pStyle w:val="a4"/>
            </w:pPr>
          </w:p>
          <w:p w:rsidR="00B9730D" w:rsidRDefault="00140662" w:rsidP="00140662">
            <w:pPr>
              <w:pStyle w:val="a4"/>
              <w:rPr>
                <w:rFonts w:ascii="Times New Roman" w:hAnsi="Times New Roman"/>
              </w:rPr>
            </w:pPr>
            <w:r>
              <w:t>- Тоже желание знать</w:t>
            </w:r>
            <w:r>
              <w:rPr>
                <w:rFonts w:asciiTheme="minorHAnsi" w:hAnsiTheme="minorHAnsi"/>
              </w:rPr>
              <w:t xml:space="preserve">. </w:t>
            </w:r>
            <w:r w:rsidRPr="00E1656A">
              <w:rPr>
                <w:rFonts w:ascii="Times New Roman" w:hAnsi="Times New Roman" w:cs="Times New Roman"/>
              </w:rPr>
              <w:t>Любовь к своему народу, культуре, истории.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B9730D" w:rsidRDefault="00B9730D" w:rsidP="000D259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рефлексию своей деятельности </w:t>
            </w:r>
            <w:r w:rsidR="001C09D0">
              <w:rPr>
                <w:rFonts w:ascii="Times New Roman" w:hAnsi="Times New Roman" w:cs="Times New Roman"/>
                <w:sz w:val="24"/>
                <w:szCs w:val="24"/>
              </w:rPr>
              <w:t>в проц. учеб</w:t>
            </w:r>
            <w:proofErr w:type="gramStart"/>
            <w:r w:rsidR="001C0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C0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анятия.</w:t>
            </w:r>
          </w:p>
          <w:p w:rsidR="006130AE" w:rsidRPr="006130AE" w:rsidRDefault="006130AE" w:rsidP="006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B9730D" w:rsidRDefault="006130AE" w:rsidP="001C09D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6130AE">
              <w:rPr>
                <w:rFonts w:ascii="Times New Roman" w:hAnsi="Times New Roman" w:cs="Times New Roman"/>
                <w:sz w:val="24"/>
                <w:szCs w:val="24"/>
              </w:rPr>
              <w:t xml:space="preserve">: уметь обобщать </w:t>
            </w:r>
            <w:proofErr w:type="spellStart"/>
            <w:r w:rsidRPr="006130AE">
              <w:rPr>
                <w:rFonts w:ascii="Times New Roman" w:hAnsi="Times New Roman" w:cs="Times New Roman"/>
                <w:sz w:val="24"/>
                <w:szCs w:val="24"/>
              </w:rPr>
              <w:t>нформацию</w:t>
            </w:r>
            <w:proofErr w:type="spellEnd"/>
            <w:r w:rsidRPr="006130AE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выводы; Коммуникативные: умение выражать свои мысли.</w:t>
            </w:r>
          </w:p>
        </w:tc>
      </w:tr>
    </w:tbl>
    <w:p w:rsidR="00B9730D" w:rsidRPr="00B9730D" w:rsidRDefault="00B9730D" w:rsidP="00697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730D" w:rsidRPr="00B9730D" w:rsidSect="000A713D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140E4"/>
    <w:multiLevelType w:val="hybridMultilevel"/>
    <w:tmpl w:val="D9ECE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66301"/>
    <w:multiLevelType w:val="hybridMultilevel"/>
    <w:tmpl w:val="FE187D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7F34"/>
    <w:rsid w:val="00004455"/>
    <w:rsid w:val="000430B1"/>
    <w:rsid w:val="0004467F"/>
    <w:rsid w:val="00045AE4"/>
    <w:rsid w:val="000525E4"/>
    <w:rsid w:val="00062BCF"/>
    <w:rsid w:val="0006438A"/>
    <w:rsid w:val="000823B4"/>
    <w:rsid w:val="00093F85"/>
    <w:rsid w:val="000A713D"/>
    <w:rsid w:val="000B2974"/>
    <w:rsid w:val="000C325A"/>
    <w:rsid w:val="000C3A0E"/>
    <w:rsid w:val="000C42C7"/>
    <w:rsid w:val="000D0292"/>
    <w:rsid w:val="000D03EE"/>
    <w:rsid w:val="00100529"/>
    <w:rsid w:val="001028D8"/>
    <w:rsid w:val="0010797B"/>
    <w:rsid w:val="00110BF5"/>
    <w:rsid w:val="001117F3"/>
    <w:rsid w:val="00140662"/>
    <w:rsid w:val="00192C94"/>
    <w:rsid w:val="001C09D0"/>
    <w:rsid w:val="001C68E4"/>
    <w:rsid w:val="001F3DF5"/>
    <w:rsid w:val="00220F08"/>
    <w:rsid w:val="00241B47"/>
    <w:rsid w:val="00245B2D"/>
    <w:rsid w:val="0024630C"/>
    <w:rsid w:val="0028256D"/>
    <w:rsid w:val="00287114"/>
    <w:rsid w:val="0029589C"/>
    <w:rsid w:val="002B4843"/>
    <w:rsid w:val="002B5781"/>
    <w:rsid w:val="002D1A1D"/>
    <w:rsid w:val="002D6306"/>
    <w:rsid w:val="002E647D"/>
    <w:rsid w:val="00316C44"/>
    <w:rsid w:val="00375496"/>
    <w:rsid w:val="003B4311"/>
    <w:rsid w:val="003D3425"/>
    <w:rsid w:val="003D4836"/>
    <w:rsid w:val="003E508E"/>
    <w:rsid w:val="00406079"/>
    <w:rsid w:val="00416CAB"/>
    <w:rsid w:val="0042042B"/>
    <w:rsid w:val="00423055"/>
    <w:rsid w:val="00442FB6"/>
    <w:rsid w:val="00462249"/>
    <w:rsid w:val="004630D7"/>
    <w:rsid w:val="004631B4"/>
    <w:rsid w:val="004F049F"/>
    <w:rsid w:val="0050019F"/>
    <w:rsid w:val="0051516F"/>
    <w:rsid w:val="00551D2D"/>
    <w:rsid w:val="00566AF6"/>
    <w:rsid w:val="005756B9"/>
    <w:rsid w:val="00583797"/>
    <w:rsid w:val="0059168E"/>
    <w:rsid w:val="005C2D1F"/>
    <w:rsid w:val="005F400E"/>
    <w:rsid w:val="0060181F"/>
    <w:rsid w:val="006130AE"/>
    <w:rsid w:val="00626BE0"/>
    <w:rsid w:val="006316C0"/>
    <w:rsid w:val="00646CA9"/>
    <w:rsid w:val="00661080"/>
    <w:rsid w:val="006635F5"/>
    <w:rsid w:val="006668CA"/>
    <w:rsid w:val="006878E3"/>
    <w:rsid w:val="0069066D"/>
    <w:rsid w:val="00697903"/>
    <w:rsid w:val="006A5F3B"/>
    <w:rsid w:val="006B1734"/>
    <w:rsid w:val="006F25CA"/>
    <w:rsid w:val="006F6E12"/>
    <w:rsid w:val="00717C7A"/>
    <w:rsid w:val="007223D0"/>
    <w:rsid w:val="00763DE5"/>
    <w:rsid w:val="007737BD"/>
    <w:rsid w:val="00787EAF"/>
    <w:rsid w:val="007A169A"/>
    <w:rsid w:val="007B757F"/>
    <w:rsid w:val="007C1DD9"/>
    <w:rsid w:val="007D4F15"/>
    <w:rsid w:val="007E5E58"/>
    <w:rsid w:val="00800924"/>
    <w:rsid w:val="00830511"/>
    <w:rsid w:val="00850E95"/>
    <w:rsid w:val="00855569"/>
    <w:rsid w:val="0086339E"/>
    <w:rsid w:val="00881EBB"/>
    <w:rsid w:val="00882E85"/>
    <w:rsid w:val="008918CB"/>
    <w:rsid w:val="008B6A03"/>
    <w:rsid w:val="008B7F34"/>
    <w:rsid w:val="00950726"/>
    <w:rsid w:val="0096778A"/>
    <w:rsid w:val="0097143E"/>
    <w:rsid w:val="009725F4"/>
    <w:rsid w:val="00973E6A"/>
    <w:rsid w:val="00986AD2"/>
    <w:rsid w:val="00990BD5"/>
    <w:rsid w:val="009E1BDC"/>
    <w:rsid w:val="00A13F9B"/>
    <w:rsid w:val="00A20E71"/>
    <w:rsid w:val="00A21DFE"/>
    <w:rsid w:val="00A651B1"/>
    <w:rsid w:val="00AC75A5"/>
    <w:rsid w:val="00AE706D"/>
    <w:rsid w:val="00B00987"/>
    <w:rsid w:val="00B02379"/>
    <w:rsid w:val="00B36FC2"/>
    <w:rsid w:val="00B53E04"/>
    <w:rsid w:val="00B54E1B"/>
    <w:rsid w:val="00B62BE3"/>
    <w:rsid w:val="00B93609"/>
    <w:rsid w:val="00B9730D"/>
    <w:rsid w:val="00C14648"/>
    <w:rsid w:val="00C64012"/>
    <w:rsid w:val="00C66E1F"/>
    <w:rsid w:val="00C96E7F"/>
    <w:rsid w:val="00C97E8B"/>
    <w:rsid w:val="00CB6B8F"/>
    <w:rsid w:val="00CC3FF3"/>
    <w:rsid w:val="00CC614D"/>
    <w:rsid w:val="00CC6DC3"/>
    <w:rsid w:val="00CD6227"/>
    <w:rsid w:val="00CF0807"/>
    <w:rsid w:val="00D07C63"/>
    <w:rsid w:val="00D47B8E"/>
    <w:rsid w:val="00D558C2"/>
    <w:rsid w:val="00D72C2A"/>
    <w:rsid w:val="00D76796"/>
    <w:rsid w:val="00D855F0"/>
    <w:rsid w:val="00D921EE"/>
    <w:rsid w:val="00DC16FF"/>
    <w:rsid w:val="00DC4687"/>
    <w:rsid w:val="00E1656A"/>
    <w:rsid w:val="00E2270B"/>
    <w:rsid w:val="00E25E28"/>
    <w:rsid w:val="00E31894"/>
    <w:rsid w:val="00E54283"/>
    <w:rsid w:val="00E61399"/>
    <w:rsid w:val="00E748AE"/>
    <w:rsid w:val="00EA6DC3"/>
    <w:rsid w:val="00EB374E"/>
    <w:rsid w:val="00EC652D"/>
    <w:rsid w:val="00ED29E6"/>
    <w:rsid w:val="00EF0DCE"/>
    <w:rsid w:val="00F40C24"/>
    <w:rsid w:val="00F41643"/>
    <w:rsid w:val="00F437DC"/>
    <w:rsid w:val="00F828BD"/>
    <w:rsid w:val="00FA4EC5"/>
    <w:rsid w:val="00FF0249"/>
    <w:rsid w:val="00FF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0181F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  <w:style w:type="paragraph" w:customStyle="1" w:styleId="a4">
    <w:name w:val="Содержимое таблицы"/>
    <w:basedOn w:val="a"/>
    <w:uiPriority w:val="99"/>
    <w:rsid w:val="00B9730D"/>
    <w:pPr>
      <w:widowControl w:val="0"/>
      <w:suppressLineNumbers/>
      <w:suppressAutoHyphens/>
      <w:spacing w:after="0" w:line="240" w:lineRule="auto"/>
    </w:pPr>
    <w:rPr>
      <w:rFonts w:ascii="Liberation Serif" w:eastAsia="Lucida Sans Unicode" w:hAnsi="Liberation Serif" w:cs="Mangal"/>
      <w:color w:val="00000A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B9730D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sz w:val="24"/>
      <w:szCs w:val="21"/>
      <w:lang w:eastAsia="zh-CN" w:bidi="hi-IN"/>
    </w:rPr>
  </w:style>
  <w:style w:type="paragraph" w:styleId="a6">
    <w:name w:val="No Spacing"/>
    <w:uiPriority w:val="1"/>
    <w:qFormat/>
    <w:rsid w:val="00A651B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6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3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B21BB-3AAB-4CD4-8AF8-7B1226512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6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100</cp:revision>
  <dcterms:created xsi:type="dcterms:W3CDTF">2021-06-18T15:15:00Z</dcterms:created>
  <dcterms:modified xsi:type="dcterms:W3CDTF">2022-11-30T18:04:00Z</dcterms:modified>
</cp:coreProperties>
</file>